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663E" w14:textId="0A3E45A4" w:rsidR="005A5832" w:rsidRPr="008058DE" w:rsidRDefault="5BA1871F" w:rsidP="00330D1B">
      <w:pPr>
        <w:spacing w:line="259" w:lineRule="auto"/>
        <w:jc w:val="right"/>
        <w:rPr>
          <w:lang w:val="pt-BR"/>
        </w:rPr>
      </w:pPr>
      <w:r w:rsidRPr="00330D1B">
        <w:t xml:space="preserve">pirkimo atviro konkurso būdu pirkimo sąlygų </w:t>
      </w:r>
    </w:p>
    <w:p w14:paraId="3C448A53" w14:textId="0A3DA44C" w:rsidR="005A5832" w:rsidRPr="008058DE" w:rsidRDefault="5BA1871F" w:rsidP="00330D1B">
      <w:pPr>
        <w:tabs>
          <w:tab w:val="center" w:pos="4680"/>
          <w:tab w:val="right" w:pos="9360"/>
        </w:tabs>
        <w:spacing w:line="259" w:lineRule="auto"/>
        <w:jc w:val="right"/>
        <w:rPr>
          <w:rFonts w:ascii="Arial" w:eastAsia="Arial" w:hAnsi="Arial" w:cs="Arial"/>
          <w:kern w:val="2"/>
          <w:sz w:val="18"/>
          <w:szCs w:val="18"/>
          <w:lang w:val="pt-BR"/>
        </w:rPr>
      </w:pPr>
      <w:r w:rsidRPr="00330D1B">
        <w:t>3 priedas</w:t>
      </w:r>
    </w:p>
    <w:p w14:paraId="1F43E171" w14:textId="77777777" w:rsidR="005A5832" w:rsidRPr="00330D1B" w:rsidRDefault="005A5832" w:rsidP="00330D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0A2C81B3" w14:textId="77777777" w:rsidR="005A5832" w:rsidRPr="00330D1B" w:rsidRDefault="00A10867" w:rsidP="00330D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330D1B">
        <w:rPr>
          <w:b/>
          <w:caps/>
          <w:szCs w:val="24"/>
        </w:rPr>
        <w:t xml:space="preserve">Prekių pirkimo-pardavimo sutarties </w:t>
      </w:r>
      <w:r w:rsidRPr="00330D1B">
        <w:rPr>
          <w:b/>
          <w:bCs/>
          <w:caps/>
          <w:szCs w:val="24"/>
        </w:rPr>
        <w:t>Specialiosios</w:t>
      </w:r>
      <w:r w:rsidRPr="00330D1B">
        <w:rPr>
          <w:b/>
          <w:caps/>
          <w:szCs w:val="24"/>
        </w:rPr>
        <w:t xml:space="preserve"> sąlygos</w:t>
      </w:r>
      <w:r w:rsidRPr="00330D1B">
        <w:rPr>
          <w:caps/>
          <w:szCs w:val="24"/>
        </w:rPr>
        <w:t xml:space="preserve"> </w:t>
      </w:r>
    </w:p>
    <w:p w14:paraId="687854BD" w14:textId="77777777" w:rsidR="005A5832" w:rsidRPr="00330D1B" w:rsidRDefault="005A5832" w:rsidP="00330D1B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30D1B" w:rsidRPr="00330D1B" w14:paraId="73DD3D2C" w14:textId="77777777">
        <w:tc>
          <w:tcPr>
            <w:tcW w:w="2448" w:type="dxa"/>
          </w:tcPr>
          <w:p w14:paraId="6B57D703" w14:textId="77777777" w:rsidR="005A5832" w:rsidRPr="00330D1B" w:rsidRDefault="00A10867" w:rsidP="00330D1B">
            <w:pPr>
              <w:jc w:val="both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3E06DB3" w14:textId="1372BE45" w:rsidR="005A5832" w:rsidRPr="00B57E81" w:rsidRDefault="00FC5C41" w:rsidP="00330D1B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TRAKTORIAUS PIRKIMAS</w:t>
            </w:r>
          </w:p>
        </w:tc>
      </w:tr>
      <w:tr w:rsidR="005A5832" w:rsidRPr="00330D1B" w14:paraId="33AAFADD" w14:textId="77777777">
        <w:tc>
          <w:tcPr>
            <w:tcW w:w="2448" w:type="dxa"/>
          </w:tcPr>
          <w:p w14:paraId="0980B653" w14:textId="77777777" w:rsidR="005A5832" w:rsidRPr="00330D1B" w:rsidRDefault="00A10867" w:rsidP="00330D1B">
            <w:pPr>
              <w:jc w:val="both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9DF5303" w14:textId="77777777" w:rsidR="005A5832" w:rsidRPr="00330D1B" w:rsidRDefault="005A5832" w:rsidP="00330D1B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7807127" w14:textId="77777777" w:rsidR="005A5832" w:rsidRPr="00330D1B" w:rsidRDefault="00A10867" w:rsidP="00330D1B">
            <w:pPr>
              <w:jc w:val="both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581E7EC" w14:textId="77777777" w:rsidR="005A5832" w:rsidRPr="00330D1B" w:rsidRDefault="005A5832" w:rsidP="00330D1B">
            <w:pPr>
              <w:jc w:val="both"/>
              <w:rPr>
                <w:kern w:val="2"/>
                <w:szCs w:val="24"/>
              </w:rPr>
            </w:pPr>
          </w:p>
        </w:tc>
      </w:tr>
    </w:tbl>
    <w:p w14:paraId="4166B79E" w14:textId="77777777" w:rsidR="005A5832" w:rsidRPr="00330D1B" w:rsidRDefault="005A5832" w:rsidP="00330D1B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30D1B" w:rsidRPr="00330D1B" w14:paraId="1AB2B502" w14:textId="77777777">
        <w:tc>
          <w:tcPr>
            <w:tcW w:w="9558" w:type="dxa"/>
            <w:gridSpan w:val="3"/>
          </w:tcPr>
          <w:p w14:paraId="1C9EFF3E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330D1B" w:rsidRPr="00330D1B" w14:paraId="521DB185" w14:textId="77777777">
        <w:tc>
          <w:tcPr>
            <w:tcW w:w="2808" w:type="dxa"/>
            <w:vMerge w:val="restart"/>
          </w:tcPr>
          <w:p w14:paraId="54D6CC24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F6266AE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D0A06BE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4B15F38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339ECA07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6DB92A7C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39FBCDF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553A63C2" w14:textId="77777777">
        <w:tc>
          <w:tcPr>
            <w:tcW w:w="2808" w:type="dxa"/>
            <w:vMerge/>
          </w:tcPr>
          <w:p w14:paraId="5830148E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91723D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1D86228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0FEBDA4E" w14:textId="77777777">
        <w:tc>
          <w:tcPr>
            <w:tcW w:w="2808" w:type="dxa"/>
            <w:vMerge/>
          </w:tcPr>
          <w:p w14:paraId="3C11F167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66D3CA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5ED797EA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0D90CF99" w14:textId="77777777">
        <w:tc>
          <w:tcPr>
            <w:tcW w:w="2808" w:type="dxa"/>
            <w:vMerge/>
          </w:tcPr>
          <w:p w14:paraId="6622A432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2056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A962832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6AC358B4" w14:textId="77777777">
        <w:tc>
          <w:tcPr>
            <w:tcW w:w="2808" w:type="dxa"/>
            <w:vMerge/>
          </w:tcPr>
          <w:p w14:paraId="0778D45C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177949B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238CC737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5B08E754" w14:textId="77777777">
        <w:tc>
          <w:tcPr>
            <w:tcW w:w="2808" w:type="dxa"/>
            <w:vMerge/>
          </w:tcPr>
          <w:p w14:paraId="632ED56B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BE5685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F09EE55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5E57AB87" w14:textId="77777777">
        <w:tc>
          <w:tcPr>
            <w:tcW w:w="2808" w:type="dxa"/>
            <w:vMerge/>
          </w:tcPr>
          <w:p w14:paraId="7F9F610C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5AF9E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5D31E629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19279CD8" w14:textId="77777777">
        <w:tc>
          <w:tcPr>
            <w:tcW w:w="2808" w:type="dxa"/>
            <w:vMerge/>
          </w:tcPr>
          <w:p w14:paraId="645C44D0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C8D98C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E4E9E9C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7059D590" w14:textId="77777777">
        <w:tc>
          <w:tcPr>
            <w:tcW w:w="2808" w:type="dxa"/>
            <w:vMerge/>
          </w:tcPr>
          <w:p w14:paraId="1FB8B99A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B5061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7B75C3A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1E6EAC9C" w14:textId="77777777">
        <w:tc>
          <w:tcPr>
            <w:tcW w:w="2808" w:type="dxa"/>
            <w:vMerge/>
          </w:tcPr>
          <w:p w14:paraId="4162F3DE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325D8C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33B8BCB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597A281E" w14:textId="77777777">
        <w:tc>
          <w:tcPr>
            <w:tcW w:w="2808" w:type="dxa"/>
            <w:vMerge w:val="restart"/>
          </w:tcPr>
          <w:p w14:paraId="16E0A98E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43D55EA3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6B9C79F0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6CFEED83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1.2. Tiekėjas</w:t>
            </w:r>
          </w:p>
          <w:p w14:paraId="0AEAA83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(jei Tiekėjas yra fizinis asmuo, skiltys atitinkamai pakoreguojamos)</w:t>
            </w:r>
          </w:p>
          <w:p w14:paraId="6743EF90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4A603F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45B312C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0FE99528" w14:textId="77777777">
        <w:tc>
          <w:tcPr>
            <w:tcW w:w="2808" w:type="dxa"/>
            <w:vMerge/>
          </w:tcPr>
          <w:p w14:paraId="3E61FD83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4752AC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B3B6048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67555261" w14:textId="77777777">
        <w:tc>
          <w:tcPr>
            <w:tcW w:w="2808" w:type="dxa"/>
            <w:vMerge/>
          </w:tcPr>
          <w:p w14:paraId="0F0BE1B2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DE2C0D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474CC604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07067F80" w14:textId="77777777">
        <w:tc>
          <w:tcPr>
            <w:tcW w:w="2808" w:type="dxa"/>
            <w:vMerge/>
          </w:tcPr>
          <w:p w14:paraId="4F4645A7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EAFF84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35961B7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6CB09AD2" w14:textId="77777777">
        <w:tc>
          <w:tcPr>
            <w:tcW w:w="2808" w:type="dxa"/>
            <w:vMerge/>
          </w:tcPr>
          <w:p w14:paraId="1F56190F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0C19D5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C47E1DB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01372D33" w14:textId="77777777">
        <w:tc>
          <w:tcPr>
            <w:tcW w:w="2808" w:type="dxa"/>
            <w:vMerge/>
          </w:tcPr>
          <w:p w14:paraId="4E306BB1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A03374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46E2ADED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4F8D26E1" w14:textId="77777777">
        <w:tc>
          <w:tcPr>
            <w:tcW w:w="2808" w:type="dxa"/>
            <w:vMerge/>
          </w:tcPr>
          <w:p w14:paraId="3CCDB7AC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B0C198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5A3C1F64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57801C54" w14:textId="77777777">
        <w:tc>
          <w:tcPr>
            <w:tcW w:w="2808" w:type="dxa"/>
            <w:vMerge/>
          </w:tcPr>
          <w:p w14:paraId="751960A0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9CC0A0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D96A68C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330D1B" w:rsidRPr="00330D1B" w14:paraId="625F2578" w14:textId="77777777">
        <w:tc>
          <w:tcPr>
            <w:tcW w:w="2808" w:type="dxa"/>
            <w:vMerge/>
          </w:tcPr>
          <w:p w14:paraId="68CBA9B1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39C9B5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BFC1FDD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  <w:tr w:rsidR="005A5832" w:rsidRPr="00330D1B" w14:paraId="394A522F" w14:textId="77777777">
        <w:tc>
          <w:tcPr>
            <w:tcW w:w="2808" w:type="dxa"/>
            <w:vMerge/>
          </w:tcPr>
          <w:p w14:paraId="772D51AB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A30E99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A73D8A1" w14:textId="77777777" w:rsidR="005A5832" w:rsidRPr="00330D1B" w:rsidRDefault="005A5832" w:rsidP="00330D1B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33FA9AA" w14:textId="77777777" w:rsidR="005A5832" w:rsidRPr="00330D1B" w:rsidRDefault="005A5832" w:rsidP="00330D1B">
      <w:pPr>
        <w:jc w:val="both"/>
        <w:rPr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433"/>
        <w:gridCol w:w="1823"/>
        <w:gridCol w:w="4705"/>
      </w:tblGrid>
      <w:tr w:rsidR="00330D1B" w:rsidRPr="00330D1B" w14:paraId="424CB041" w14:textId="77777777" w:rsidTr="7C1DEB32">
        <w:trPr>
          <w:trHeight w:val="300"/>
        </w:trPr>
        <w:tc>
          <w:tcPr>
            <w:tcW w:w="9493" w:type="dxa"/>
            <w:gridSpan w:val="4"/>
          </w:tcPr>
          <w:p w14:paraId="6C5CE1BB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330D1B" w:rsidRPr="00330D1B" w14:paraId="4320DA14" w14:textId="77777777" w:rsidTr="005126FF">
        <w:trPr>
          <w:trHeight w:val="300"/>
        </w:trPr>
        <w:tc>
          <w:tcPr>
            <w:tcW w:w="2965" w:type="dxa"/>
            <w:gridSpan w:val="2"/>
          </w:tcPr>
          <w:p w14:paraId="1312880E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528" w:type="dxa"/>
            <w:gridSpan w:val="2"/>
          </w:tcPr>
          <w:p w14:paraId="48FA3DC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330D1B" w:rsidRPr="00330D1B" w14:paraId="6906A2A5" w14:textId="77777777" w:rsidTr="005126FF">
        <w:trPr>
          <w:trHeight w:val="300"/>
        </w:trPr>
        <w:tc>
          <w:tcPr>
            <w:tcW w:w="2965" w:type="dxa"/>
            <w:gridSpan w:val="2"/>
          </w:tcPr>
          <w:p w14:paraId="5E5B027D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528" w:type="dxa"/>
            <w:gridSpan w:val="2"/>
          </w:tcPr>
          <w:p w14:paraId="647B4B5A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330D1B" w:rsidRPr="00330D1B" w14:paraId="48BF7D4E" w14:textId="77777777" w:rsidTr="7C1DEB32">
        <w:trPr>
          <w:trHeight w:val="300"/>
        </w:trPr>
        <w:tc>
          <w:tcPr>
            <w:tcW w:w="9493" w:type="dxa"/>
            <w:gridSpan w:val="4"/>
          </w:tcPr>
          <w:p w14:paraId="3E9A83CF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330D1B" w:rsidRPr="00330D1B" w14:paraId="46590D65" w14:textId="77777777" w:rsidTr="005126FF">
        <w:trPr>
          <w:trHeight w:val="300"/>
        </w:trPr>
        <w:tc>
          <w:tcPr>
            <w:tcW w:w="2965" w:type="dxa"/>
            <w:gridSpan w:val="2"/>
          </w:tcPr>
          <w:p w14:paraId="753702C2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lastRenderedPageBreak/>
              <w:t xml:space="preserve">3.1. Sutarties dalykas </w:t>
            </w:r>
          </w:p>
        </w:tc>
        <w:tc>
          <w:tcPr>
            <w:tcW w:w="6528" w:type="dxa"/>
            <w:gridSpan w:val="2"/>
          </w:tcPr>
          <w:p w14:paraId="5A71BC1E" w14:textId="038EDB66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Tiekėjas įsipareigoja Sutartyje numatytomis sąlygomis perduoti Pirkėjui Prekes (</w:t>
            </w:r>
            <w:r w:rsidR="00FC5C41">
              <w:rPr>
                <w:rFonts w:eastAsia="Calibri"/>
                <w:b/>
                <w:color w:val="000000"/>
                <w:kern w:val="2"/>
                <w:szCs w:val="24"/>
                <w14:ligatures w14:val="standardContextual"/>
              </w:rPr>
              <w:t>TRAKTORIUS</w:t>
            </w:r>
            <w:r w:rsidR="00C00096" w:rsidRPr="00C00096">
              <w:rPr>
                <w:rFonts w:eastAsia="Calibri"/>
                <w:b/>
                <w:color w:val="000000"/>
                <w:kern w:val="2"/>
                <w:szCs w:val="24"/>
                <w14:ligatures w14:val="standardContextual"/>
              </w:rPr>
              <w:t xml:space="preserve"> </w:t>
            </w:r>
            <w:r w:rsidR="006845F8" w:rsidRPr="00330D1B">
              <w:rPr>
                <w:kern w:val="2"/>
                <w:szCs w:val="24"/>
              </w:rPr>
              <w:t xml:space="preserve"> </w:t>
            </w:r>
            <w:r w:rsidR="00D36EBD" w:rsidRPr="00330D1B">
              <w:rPr>
                <w:kern w:val="2"/>
                <w:szCs w:val="24"/>
              </w:rPr>
              <w:t>– 1 komplektas</w:t>
            </w:r>
            <w:r w:rsidRPr="00330D1B">
              <w:rPr>
                <w:kern w:val="2"/>
                <w:szCs w:val="24"/>
              </w:rPr>
              <w:t>) (toliau – Prekės).</w:t>
            </w:r>
          </w:p>
          <w:p w14:paraId="584ABD9D" w14:textId="54539F85" w:rsidR="005A5832" w:rsidRPr="00330D1B" w:rsidRDefault="00A10867" w:rsidP="00330D1B">
            <w:pPr>
              <w:rPr>
                <w:kern w:val="2"/>
              </w:rPr>
            </w:pPr>
            <w:r w:rsidRPr="00330D1B">
              <w:rPr>
                <w:kern w:val="2"/>
              </w:rPr>
              <w:t>Išsamus Prekių aprašymas ir kiti reikalavimai tiekiamoms Prekėms nustatyti Sutarties priede Nr. [</w:t>
            </w:r>
            <w:r w:rsidR="00F4022C" w:rsidRPr="00330D1B">
              <w:rPr>
                <w:kern w:val="2"/>
              </w:rPr>
              <w:t>1</w:t>
            </w:r>
            <w:r w:rsidRPr="00330D1B">
              <w:rPr>
                <w:kern w:val="2"/>
              </w:rPr>
              <w:t>] „Techninė specifikacija“ (toliau – Techninė specifikacija) ir Sutarties priede Nr. [</w:t>
            </w:r>
            <w:r w:rsidR="00F4022C" w:rsidRPr="00330D1B">
              <w:rPr>
                <w:kern w:val="2"/>
              </w:rPr>
              <w:t>2</w:t>
            </w:r>
            <w:r w:rsidRPr="00330D1B">
              <w:rPr>
                <w:kern w:val="2"/>
              </w:rPr>
              <w:t>_] „Pasiūlymas“.</w:t>
            </w:r>
          </w:p>
        </w:tc>
      </w:tr>
      <w:tr w:rsidR="00330D1B" w:rsidRPr="00330D1B" w14:paraId="04442682" w14:textId="77777777" w:rsidTr="005126FF">
        <w:trPr>
          <w:trHeight w:val="300"/>
        </w:trPr>
        <w:tc>
          <w:tcPr>
            <w:tcW w:w="2965" w:type="dxa"/>
            <w:gridSpan w:val="2"/>
          </w:tcPr>
          <w:p w14:paraId="6163C1F8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528" w:type="dxa"/>
            <w:gridSpan w:val="2"/>
          </w:tcPr>
          <w:p w14:paraId="4B151E9C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2A4EE28F" w14:textId="77777777" w:rsidTr="005126FF">
        <w:trPr>
          <w:trHeight w:val="300"/>
        </w:trPr>
        <w:tc>
          <w:tcPr>
            <w:tcW w:w="2965" w:type="dxa"/>
            <w:gridSpan w:val="2"/>
          </w:tcPr>
          <w:p w14:paraId="458608EA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528" w:type="dxa"/>
            <w:gridSpan w:val="2"/>
          </w:tcPr>
          <w:p w14:paraId="2E2AFA1A" w14:textId="27BA1AE5" w:rsidR="005A5832" w:rsidRPr="00330D1B" w:rsidRDefault="00FD4D22" w:rsidP="00330D1B">
            <w:pPr>
              <w:spacing w:before="240" w:after="240"/>
              <w:rPr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6AF54EFF" w14:textId="092AB415" w:rsidR="005A5832" w:rsidRPr="00330D1B" w:rsidRDefault="005A5832" w:rsidP="00330D1B"/>
          <w:p w14:paraId="7A47A9ED" w14:textId="6BB08304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1CBC390B" w14:textId="77777777" w:rsidTr="7C1DEB32">
        <w:trPr>
          <w:trHeight w:val="300"/>
        </w:trPr>
        <w:tc>
          <w:tcPr>
            <w:tcW w:w="9493" w:type="dxa"/>
            <w:gridSpan w:val="4"/>
          </w:tcPr>
          <w:p w14:paraId="2F564C5C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330D1B" w:rsidRPr="00330D1B" w14:paraId="1A7874E4" w14:textId="77777777" w:rsidTr="005126FF">
        <w:trPr>
          <w:trHeight w:val="873"/>
        </w:trPr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40C" w14:textId="22112C24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9C71" w14:textId="664EBE05" w:rsidR="005A5832" w:rsidRPr="00330D1B" w:rsidRDefault="00A10867" w:rsidP="00330D1B">
            <w:pPr>
              <w:rPr>
                <w:szCs w:val="24"/>
              </w:rPr>
            </w:pPr>
            <w:r w:rsidRPr="00330D1B">
              <w:rPr>
                <w:kern w:val="2"/>
              </w:rPr>
              <w:t xml:space="preserve">Tiekėjas Prekes (visą Prekių kiekį) įsipareigoja pristatyti </w:t>
            </w:r>
            <w:r w:rsidRPr="00330D1B">
              <w:rPr>
                <w:b/>
                <w:bCs/>
                <w:kern w:val="2"/>
              </w:rPr>
              <w:t>ne vėliau kaip per</w:t>
            </w:r>
            <w:r w:rsidRPr="00330D1B">
              <w:rPr>
                <w:kern w:val="2"/>
                <w:szCs w:val="24"/>
              </w:rPr>
              <w:t xml:space="preserve"> </w:t>
            </w:r>
            <w:r w:rsidR="00FC5C41">
              <w:rPr>
                <w:kern w:val="2"/>
              </w:rPr>
              <w:t>3 mėn.</w:t>
            </w:r>
            <w:r w:rsidR="00B57E81">
              <w:rPr>
                <w:kern w:val="2"/>
              </w:rPr>
              <w:t xml:space="preserve"> </w:t>
            </w:r>
            <w:r w:rsidR="00FD4D22" w:rsidRPr="00FD4D22">
              <w:rPr>
                <w:kern w:val="2"/>
              </w:rPr>
              <w:t xml:space="preserve"> </w:t>
            </w:r>
            <w:r w:rsidR="00FD4D22">
              <w:rPr>
                <w:kern w:val="2"/>
              </w:rPr>
              <w:t xml:space="preserve"> (NURODOMAS TEMRINAS IŠ PASIŪLYMO JEI BUS TRUMPESNIS) </w:t>
            </w:r>
            <w:r w:rsidRPr="00330D1B">
              <w:rPr>
                <w:kern w:val="2"/>
              </w:rPr>
              <w:t xml:space="preserve">nuo Sutarties </w:t>
            </w:r>
            <w:r w:rsidR="005126FF">
              <w:rPr>
                <w:kern w:val="2"/>
              </w:rPr>
              <w:t>pasirašymo</w:t>
            </w:r>
            <w:r w:rsidRPr="00330D1B">
              <w:rPr>
                <w:kern w:val="2"/>
              </w:rPr>
              <w:t xml:space="preserve"> dienos šiuo adresu: </w:t>
            </w:r>
            <w:proofErr w:type="spellStart"/>
            <w:r w:rsidR="00FD4D22" w:rsidRPr="00FD4D22">
              <w:t>Gudžionių</w:t>
            </w:r>
            <w:proofErr w:type="spellEnd"/>
            <w:r w:rsidR="00FD4D22" w:rsidRPr="00FD4D22">
              <w:t xml:space="preserve"> g. 4, Jonava</w:t>
            </w:r>
            <w:r w:rsidRPr="00330D1B">
              <w:rPr>
                <w:kern w:val="2"/>
                <w:szCs w:val="24"/>
              </w:rPr>
              <w:t>.</w:t>
            </w:r>
          </w:p>
        </w:tc>
      </w:tr>
      <w:tr w:rsidR="00330D1B" w:rsidRPr="00330D1B" w14:paraId="5B8F9681" w14:textId="77777777" w:rsidTr="005126FF">
        <w:trPr>
          <w:trHeight w:val="300"/>
        </w:trPr>
        <w:tc>
          <w:tcPr>
            <w:tcW w:w="2965" w:type="dxa"/>
            <w:gridSpan w:val="2"/>
          </w:tcPr>
          <w:p w14:paraId="1BC39F60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528" w:type="dxa"/>
            <w:gridSpan w:val="2"/>
          </w:tcPr>
          <w:p w14:paraId="5ACCEC4C" w14:textId="331B349C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30F49E1C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50B8C5F8" w14:textId="35BE1898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06957088" w14:textId="77777777" w:rsidTr="005126FF">
        <w:trPr>
          <w:trHeight w:val="300"/>
        </w:trPr>
        <w:tc>
          <w:tcPr>
            <w:tcW w:w="2965" w:type="dxa"/>
            <w:gridSpan w:val="2"/>
          </w:tcPr>
          <w:p w14:paraId="2E8DC3C8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528" w:type="dxa"/>
            <w:gridSpan w:val="2"/>
          </w:tcPr>
          <w:p w14:paraId="0F9C9F3C" w14:textId="419BD876" w:rsidR="005A5832" w:rsidRPr="00330D1B" w:rsidRDefault="00D36EBD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Netaikoma </w:t>
            </w:r>
          </w:p>
        </w:tc>
      </w:tr>
      <w:tr w:rsidR="00330D1B" w:rsidRPr="00330D1B" w14:paraId="62F66B86" w14:textId="77777777" w:rsidTr="005126FF">
        <w:trPr>
          <w:trHeight w:val="300"/>
        </w:trPr>
        <w:tc>
          <w:tcPr>
            <w:tcW w:w="2965" w:type="dxa"/>
            <w:gridSpan w:val="2"/>
          </w:tcPr>
          <w:p w14:paraId="2E0AB992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528" w:type="dxa"/>
            <w:gridSpan w:val="2"/>
          </w:tcPr>
          <w:p w14:paraId="6C7DD74D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32B986D5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4F008B8C" w14:textId="12CBF612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3DF215A3" w14:textId="77777777" w:rsidTr="005126FF">
        <w:trPr>
          <w:trHeight w:val="300"/>
        </w:trPr>
        <w:tc>
          <w:tcPr>
            <w:tcW w:w="2965" w:type="dxa"/>
            <w:gridSpan w:val="2"/>
          </w:tcPr>
          <w:p w14:paraId="2287E293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528" w:type="dxa"/>
            <w:gridSpan w:val="2"/>
          </w:tcPr>
          <w:p w14:paraId="7DA855D7" w14:textId="5E4356E4" w:rsidR="005A5832" w:rsidRPr="00330D1B" w:rsidRDefault="00A10867" w:rsidP="00330D1B">
            <w:r w:rsidRPr="00330D1B">
              <w:rPr>
                <w:kern w:val="2"/>
              </w:rPr>
              <w:t>Kartu su Prekėmis pateikiami šie dokumentai: (</w:t>
            </w:r>
            <w:r w:rsidR="00D36EBD" w:rsidRPr="00330D1B">
              <w:rPr>
                <w:kern w:val="2"/>
              </w:rPr>
              <w:t>instrukcija lietuvių</w:t>
            </w:r>
            <w:r w:rsidR="00FD4D22">
              <w:rPr>
                <w:kern w:val="2"/>
              </w:rPr>
              <w:t xml:space="preserve"> KALBA</w:t>
            </w:r>
            <w:r w:rsidR="00D36EBD" w:rsidRPr="00330D1B">
              <w:rPr>
                <w:kern w:val="2"/>
              </w:rPr>
              <w:t xml:space="preserve">, </w:t>
            </w:r>
            <w:r w:rsidRPr="00330D1B">
              <w:rPr>
                <w:kern w:val="2"/>
              </w:rPr>
              <w:t>Prekių perdavimo-priėmimo aktas). Tiekėjui nepateikus nurodytų dokumentų, laikoma, kad Prekės neatitinka Sutartyje nustatytų reikalavimų.</w:t>
            </w:r>
          </w:p>
        </w:tc>
      </w:tr>
      <w:tr w:rsidR="00330D1B" w:rsidRPr="00330D1B" w14:paraId="07163A01" w14:textId="77777777" w:rsidTr="7C1DEB32">
        <w:trPr>
          <w:trHeight w:val="300"/>
        </w:trPr>
        <w:tc>
          <w:tcPr>
            <w:tcW w:w="9493" w:type="dxa"/>
            <w:gridSpan w:val="4"/>
          </w:tcPr>
          <w:p w14:paraId="0B34E3DD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330D1B" w:rsidRPr="00330D1B" w14:paraId="24553027" w14:textId="77777777" w:rsidTr="005126FF">
        <w:trPr>
          <w:trHeight w:val="300"/>
        </w:trPr>
        <w:tc>
          <w:tcPr>
            <w:tcW w:w="2965" w:type="dxa"/>
            <w:gridSpan w:val="2"/>
          </w:tcPr>
          <w:p w14:paraId="7ABBEBFC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528" w:type="dxa"/>
            <w:gridSpan w:val="2"/>
          </w:tcPr>
          <w:p w14:paraId="08E66F35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Fiksuotos kainos kainodara</w:t>
            </w:r>
          </w:p>
          <w:p w14:paraId="0B45091E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14C35309" w14:textId="5A1B0C21" w:rsidR="005A5832" w:rsidRPr="00330D1B" w:rsidRDefault="005A5832" w:rsidP="00330D1B">
            <w:pPr>
              <w:rPr>
                <w:kern w:val="2"/>
              </w:rPr>
            </w:pPr>
          </w:p>
        </w:tc>
      </w:tr>
      <w:tr w:rsidR="00330D1B" w:rsidRPr="00330D1B" w14:paraId="4E15DE73" w14:textId="77777777" w:rsidTr="005126FF">
        <w:trPr>
          <w:trHeight w:val="300"/>
        </w:trPr>
        <w:tc>
          <w:tcPr>
            <w:tcW w:w="2965" w:type="dxa"/>
            <w:gridSpan w:val="2"/>
          </w:tcPr>
          <w:p w14:paraId="7324FE43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330D1B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330D1B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D3B5616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18626CAD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12EFE4DE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  <w:p w14:paraId="6619F893" w14:textId="77777777" w:rsidR="005A5832" w:rsidRPr="00330D1B" w:rsidRDefault="005A5832" w:rsidP="00330D1B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528" w:type="dxa"/>
            <w:gridSpan w:val="2"/>
          </w:tcPr>
          <w:p w14:paraId="0D62185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Pradinės Sutarties vertė yra (nurodyti sumą skaičiais) Eur, (nurodyti sumą žodžiais) be pridėtinės vertės mokesčio (toliau – PVM). </w:t>
            </w:r>
          </w:p>
          <w:p w14:paraId="074C7B8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PVM sudaro (nurodyti sumą skaičiais) Eur, (nurodyti sumą žodžiais).</w:t>
            </w:r>
          </w:p>
          <w:p w14:paraId="1C2BAD2E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Sutarties kaina yra (nurodyti sumą skaičiais) Eur, (nurodyti sumą žodžiais) Eur su PVM.</w:t>
            </w:r>
          </w:p>
          <w:p w14:paraId="529F8DF5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lastRenderedPageBreak/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330D1B" w:rsidRPr="00330D1B" w14:paraId="1BB8F7D8" w14:textId="77777777" w:rsidTr="005126FF">
        <w:trPr>
          <w:trHeight w:val="300"/>
        </w:trPr>
        <w:tc>
          <w:tcPr>
            <w:tcW w:w="2965" w:type="dxa"/>
            <w:gridSpan w:val="2"/>
          </w:tcPr>
          <w:p w14:paraId="05D63051" w14:textId="71290C8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lastRenderedPageBreak/>
              <w:t xml:space="preserve">5.3. Sutarties kainos perskaičiavimas taikant </w:t>
            </w:r>
            <w:r w:rsidRPr="00330D1B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330D1B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528" w:type="dxa"/>
            <w:gridSpan w:val="2"/>
          </w:tcPr>
          <w:p w14:paraId="433F138B" w14:textId="4389B766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Sutarties kaina bus perskaičiuojami:</w:t>
            </w:r>
          </w:p>
          <w:p w14:paraId="65DD81DA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5.3.1. dėl PVM tarifo pasikeitimo;</w:t>
            </w:r>
          </w:p>
          <w:p w14:paraId="348CE1A3" w14:textId="154D9894" w:rsidR="005A5832" w:rsidRPr="00330D1B" w:rsidRDefault="005A5832" w:rsidP="00330D1B">
            <w:pPr>
              <w:rPr>
                <w:kern w:val="2"/>
              </w:rPr>
            </w:pPr>
          </w:p>
        </w:tc>
      </w:tr>
      <w:tr w:rsidR="00330D1B" w:rsidRPr="00330D1B" w14:paraId="496C01F4" w14:textId="77777777" w:rsidTr="005126FF">
        <w:trPr>
          <w:trHeight w:val="300"/>
        </w:trPr>
        <w:tc>
          <w:tcPr>
            <w:tcW w:w="2965" w:type="dxa"/>
            <w:gridSpan w:val="2"/>
          </w:tcPr>
          <w:p w14:paraId="2208EAD8" w14:textId="0EAB3871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5.3.1. Sutarties kainos peržiūra dėl PVM tarifo pasikeitimo</w:t>
            </w:r>
          </w:p>
        </w:tc>
        <w:tc>
          <w:tcPr>
            <w:tcW w:w="6528" w:type="dxa"/>
            <w:gridSpan w:val="2"/>
          </w:tcPr>
          <w:p w14:paraId="4B261DFC" w14:textId="09B8E2ED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110BBF" w:rsidRPr="00330D1B">
              <w:rPr>
                <w:kern w:val="2"/>
                <w:szCs w:val="24"/>
              </w:rPr>
              <w:t>a</w:t>
            </w:r>
            <w:r w:rsidRPr="00330D1B">
              <w:rPr>
                <w:kern w:val="2"/>
                <w:szCs w:val="24"/>
              </w:rPr>
              <w:t xml:space="preserve"> nekeičiant Prekių kainos be PVM. </w:t>
            </w:r>
          </w:p>
          <w:p w14:paraId="10592B42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6BE1B0B6" w14:textId="61033EA4" w:rsidR="005A5832" w:rsidRPr="00330D1B" w:rsidRDefault="00A10867" w:rsidP="00330D1B">
            <w:pPr>
              <w:rPr>
                <w:kern w:val="2"/>
              </w:rPr>
            </w:pPr>
            <w:r w:rsidRPr="00330D1B">
              <w:rPr>
                <w:kern w:val="2"/>
              </w:rPr>
              <w:t xml:space="preserve">Perskaičiavimas įforminamas Susitarimu ne vėliau kaip per 30 </w:t>
            </w:r>
            <w:r w:rsidR="00D36EBD" w:rsidRPr="00330D1B">
              <w:rPr>
                <w:kern w:val="2"/>
              </w:rPr>
              <w:t>(trisdešimt)</w:t>
            </w:r>
            <w:r w:rsidR="00E17119" w:rsidRPr="00330D1B">
              <w:rPr>
                <w:kern w:val="2"/>
              </w:rPr>
              <w:t xml:space="preserve"> dienų</w:t>
            </w:r>
            <w:r w:rsidR="00D36EBD" w:rsidRPr="00330D1B">
              <w:rPr>
                <w:kern w:val="2"/>
              </w:rPr>
              <w:t xml:space="preserve"> </w:t>
            </w:r>
            <w:r w:rsidRPr="00330D1B">
              <w:rPr>
                <w:kern w:val="2"/>
              </w:rPr>
              <w:t xml:space="preserve">nuo PVM mokėjimą reglamentuojančių teisės aktų pasikeitimo, kuris tampa neatskiriama Sutarties dalimi. </w:t>
            </w:r>
          </w:p>
          <w:p w14:paraId="4C452982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14562F94" w14:textId="65A5C59D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Perskaičiuota Sutarties kaina įforminam</w:t>
            </w:r>
            <w:r w:rsidR="00D033D5" w:rsidRPr="00330D1B">
              <w:rPr>
                <w:kern w:val="2"/>
                <w:szCs w:val="24"/>
              </w:rPr>
              <w:t>a</w:t>
            </w:r>
            <w:r w:rsidRPr="00330D1B">
              <w:rPr>
                <w:kern w:val="2"/>
                <w:szCs w:val="24"/>
              </w:rPr>
              <w:t xml:space="preserve"> Susitarimu ir turi būti taikom</w:t>
            </w:r>
            <w:r w:rsidR="0069618B" w:rsidRPr="00330D1B">
              <w:rPr>
                <w:kern w:val="2"/>
                <w:szCs w:val="24"/>
              </w:rPr>
              <w:t>a</w:t>
            </w:r>
            <w:r w:rsidRPr="00330D1B">
              <w:rPr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330D1B" w:rsidRPr="00330D1B" w14:paraId="68AB459F" w14:textId="77777777" w:rsidTr="005126FF">
        <w:trPr>
          <w:trHeight w:val="300"/>
        </w:trPr>
        <w:tc>
          <w:tcPr>
            <w:tcW w:w="2965" w:type="dxa"/>
            <w:gridSpan w:val="2"/>
          </w:tcPr>
          <w:p w14:paraId="4F93C887" w14:textId="2A5A6D9E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5.3.2.</w:t>
            </w:r>
            <w:r w:rsidRPr="00330D1B">
              <w:rPr>
                <w:kern w:val="2"/>
                <w:szCs w:val="24"/>
              </w:rPr>
              <w:t xml:space="preserve"> </w:t>
            </w:r>
            <w:r w:rsidRPr="00330D1B">
              <w:rPr>
                <w:b/>
                <w:bCs/>
                <w:kern w:val="2"/>
                <w:szCs w:val="24"/>
              </w:rPr>
              <w:t>Sutarties kainos peržiūra dėl kitų mokesčių, lemiančių Prekių kainos pokytį, pasikeitimo</w:t>
            </w:r>
          </w:p>
        </w:tc>
        <w:tc>
          <w:tcPr>
            <w:tcW w:w="6528" w:type="dxa"/>
            <w:gridSpan w:val="2"/>
          </w:tcPr>
          <w:p w14:paraId="7380C98B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2EC0C5EB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44220875" w14:textId="78980360" w:rsidR="005A5832" w:rsidRPr="00330D1B" w:rsidRDefault="005A5832" w:rsidP="00330D1B">
            <w:pPr>
              <w:rPr>
                <w:kern w:val="2"/>
              </w:rPr>
            </w:pPr>
          </w:p>
        </w:tc>
      </w:tr>
      <w:tr w:rsidR="00330D1B" w:rsidRPr="00330D1B" w14:paraId="09EABA61" w14:textId="77777777" w:rsidTr="005126FF">
        <w:trPr>
          <w:trHeight w:val="300"/>
        </w:trPr>
        <w:tc>
          <w:tcPr>
            <w:tcW w:w="2965" w:type="dxa"/>
            <w:gridSpan w:val="2"/>
          </w:tcPr>
          <w:p w14:paraId="4A5AB28B" w14:textId="04B77E29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5.3.3. Sutarties kainos peržiūra dėl kainų lygio pokyčio</w:t>
            </w:r>
          </w:p>
        </w:tc>
        <w:tc>
          <w:tcPr>
            <w:tcW w:w="6528" w:type="dxa"/>
            <w:gridSpan w:val="2"/>
          </w:tcPr>
          <w:p w14:paraId="1480684C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05E0535D" w14:textId="3609C2DD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52223E34" w14:textId="77777777" w:rsidTr="005126FF">
        <w:trPr>
          <w:trHeight w:val="300"/>
        </w:trPr>
        <w:tc>
          <w:tcPr>
            <w:tcW w:w="2965" w:type="dxa"/>
            <w:gridSpan w:val="2"/>
          </w:tcPr>
          <w:p w14:paraId="0CFCD96F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528" w:type="dxa"/>
            <w:gridSpan w:val="2"/>
          </w:tcPr>
          <w:p w14:paraId="5B2E21A8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13CE1BED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73B7180A" w14:textId="71353CA8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3453E5C3" w14:textId="77777777" w:rsidTr="005126FF">
        <w:trPr>
          <w:trHeight w:val="300"/>
        </w:trPr>
        <w:tc>
          <w:tcPr>
            <w:tcW w:w="2965" w:type="dxa"/>
            <w:gridSpan w:val="2"/>
          </w:tcPr>
          <w:p w14:paraId="06B941D0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330D1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330D1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528" w:type="dxa"/>
            <w:gridSpan w:val="2"/>
          </w:tcPr>
          <w:p w14:paraId="0C1E71C7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06FF8F07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2AAC7010" w14:textId="2264E42E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6A323541" w14:textId="77777777" w:rsidTr="005126FF">
        <w:trPr>
          <w:trHeight w:val="300"/>
        </w:trPr>
        <w:tc>
          <w:tcPr>
            <w:tcW w:w="2965" w:type="dxa"/>
            <w:gridSpan w:val="2"/>
          </w:tcPr>
          <w:p w14:paraId="11A23C6A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528" w:type="dxa"/>
            <w:gridSpan w:val="2"/>
          </w:tcPr>
          <w:p w14:paraId="17F4686E" w14:textId="1C29F90A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Pirkėjas atsiskaito su Tiekėju ne vėliau kaip per </w:t>
            </w:r>
            <w:r w:rsidR="00D36EBD" w:rsidRPr="00330D1B">
              <w:rPr>
                <w:kern w:val="2"/>
                <w:szCs w:val="24"/>
              </w:rPr>
              <w:t>30 dienų</w:t>
            </w:r>
            <w:r w:rsidRPr="00330D1B">
              <w:rPr>
                <w:kern w:val="2"/>
                <w:szCs w:val="24"/>
              </w:rPr>
              <w:t xml:space="preserve"> nuo Sąskaitos gavimo dienos.</w:t>
            </w:r>
          </w:p>
          <w:p w14:paraId="16570719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19CD0B2B" w14:textId="7063DFF2" w:rsidR="005A5832" w:rsidRPr="00330D1B" w:rsidRDefault="005A5832" w:rsidP="00FD4D22">
            <w:pPr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330D1B" w:rsidRPr="00330D1B" w14:paraId="3BB689D9" w14:textId="77777777" w:rsidTr="005126FF">
        <w:trPr>
          <w:trHeight w:val="300"/>
        </w:trPr>
        <w:tc>
          <w:tcPr>
            <w:tcW w:w="2965" w:type="dxa"/>
            <w:gridSpan w:val="2"/>
          </w:tcPr>
          <w:p w14:paraId="2331E724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528" w:type="dxa"/>
            <w:gridSpan w:val="2"/>
          </w:tcPr>
          <w:p w14:paraId="0C4C1710" w14:textId="38181247" w:rsidR="005A5832" w:rsidRPr="00330D1B" w:rsidRDefault="00FD4D22" w:rsidP="00330D1B">
            <w:pPr>
              <w:spacing w:line="259" w:lineRule="auto"/>
            </w:pPr>
            <w:r>
              <w:rPr>
                <w:kern w:val="2"/>
                <w:shd w:val="clear" w:color="auto" w:fill="FFFFFF"/>
              </w:rPr>
              <w:t>NETAIKOMA</w:t>
            </w:r>
          </w:p>
          <w:p w14:paraId="0E99C210" w14:textId="0A634E5F" w:rsidR="005A5832" w:rsidRPr="00330D1B" w:rsidRDefault="005A5832" w:rsidP="00330D1B">
            <w:pPr>
              <w:spacing w:line="259" w:lineRule="auto"/>
              <w:rPr>
                <w:kern w:val="2"/>
                <w:shd w:val="clear" w:color="auto" w:fill="FFFFFF"/>
              </w:rPr>
            </w:pPr>
          </w:p>
        </w:tc>
      </w:tr>
      <w:tr w:rsidR="00330D1B" w:rsidRPr="00330D1B" w14:paraId="35279B4F" w14:textId="77777777" w:rsidTr="005126FF">
        <w:trPr>
          <w:trHeight w:val="300"/>
        </w:trPr>
        <w:tc>
          <w:tcPr>
            <w:tcW w:w="2965" w:type="dxa"/>
            <w:gridSpan w:val="2"/>
          </w:tcPr>
          <w:p w14:paraId="64D31FD9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528" w:type="dxa"/>
            <w:gridSpan w:val="2"/>
          </w:tcPr>
          <w:p w14:paraId="24A6FC3E" w14:textId="2C87D8B7" w:rsidR="005A5832" w:rsidRPr="00330D1B" w:rsidRDefault="00FD4D22" w:rsidP="00330D1B">
            <w:r>
              <w:rPr>
                <w:kern w:val="2"/>
              </w:rPr>
              <w:t xml:space="preserve">Netaikoma </w:t>
            </w:r>
            <w:r w:rsidR="00A10867" w:rsidRPr="00330D1B">
              <w:rPr>
                <w:kern w:val="2"/>
                <w:shd w:val="clear" w:color="auto" w:fill="FFFFFF"/>
              </w:rPr>
              <w:t xml:space="preserve"> </w:t>
            </w:r>
          </w:p>
        </w:tc>
      </w:tr>
      <w:tr w:rsidR="00330D1B" w:rsidRPr="00330D1B" w14:paraId="3A4B739E" w14:textId="77777777" w:rsidTr="7C1DEB32">
        <w:trPr>
          <w:trHeight w:val="300"/>
        </w:trPr>
        <w:tc>
          <w:tcPr>
            <w:tcW w:w="9493" w:type="dxa"/>
            <w:gridSpan w:val="4"/>
          </w:tcPr>
          <w:p w14:paraId="4B7DF5CC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330D1B" w:rsidRPr="00330D1B" w14:paraId="72F3E73B" w14:textId="77777777" w:rsidTr="005126FF">
        <w:trPr>
          <w:trHeight w:val="300"/>
        </w:trPr>
        <w:tc>
          <w:tcPr>
            <w:tcW w:w="2965" w:type="dxa"/>
            <w:gridSpan w:val="2"/>
          </w:tcPr>
          <w:p w14:paraId="7B9F4C70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528" w:type="dxa"/>
            <w:gridSpan w:val="2"/>
          </w:tcPr>
          <w:p w14:paraId="679A1D6B" w14:textId="77777777" w:rsidR="00B57E81" w:rsidRDefault="00A10867" w:rsidP="00B57E81">
            <w:pPr>
              <w:rPr>
                <w:kern w:val="2"/>
              </w:rPr>
            </w:pPr>
            <w:r w:rsidRPr="00330D1B">
              <w:rPr>
                <w:kern w:val="2"/>
              </w:rPr>
              <w:t>Prekėms nustatomas Tiekėjo pasiūlytas arba Prekių gamintojo taikomas Garantinis terminas</w:t>
            </w:r>
            <w:r w:rsidR="00B57E81">
              <w:rPr>
                <w:kern w:val="2"/>
              </w:rPr>
              <w:t>, kurio reikšmės turi atitikti Techninės specifikacijos reikalavimus.</w:t>
            </w:r>
            <w:r w:rsidRPr="00330D1B">
              <w:rPr>
                <w:kern w:val="2"/>
              </w:rPr>
              <w:t xml:space="preserve"> </w:t>
            </w:r>
          </w:p>
          <w:p w14:paraId="0256A2E0" w14:textId="77777777" w:rsidR="00B57E81" w:rsidRDefault="00B57E81" w:rsidP="00B57E81">
            <w:pPr>
              <w:rPr>
                <w:kern w:val="2"/>
              </w:rPr>
            </w:pPr>
          </w:p>
          <w:p w14:paraId="34C48A21" w14:textId="1E677740" w:rsidR="005A5832" w:rsidRPr="00330D1B" w:rsidRDefault="00A10867" w:rsidP="00B57E81">
            <w:r w:rsidRPr="00330D1B">
              <w:rPr>
                <w:kern w:val="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330D1B" w:rsidRPr="00330D1B" w14:paraId="313AC851" w14:textId="77777777" w:rsidTr="005126FF">
        <w:trPr>
          <w:trHeight w:val="300"/>
        </w:trPr>
        <w:tc>
          <w:tcPr>
            <w:tcW w:w="2965" w:type="dxa"/>
            <w:gridSpan w:val="2"/>
          </w:tcPr>
          <w:p w14:paraId="11FAC693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528" w:type="dxa"/>
            <w:gridSpan w:val="2"/>
          </w:tcPr>
          <w:p w14:paraId="79785429" w14:textId="77777777" w:rsidR="00C00096" w:rsidRPr="00FB01D5" w:rsidRDefault="00C00096" w:rsidP="00C00096">
            <w:pPr>
              <w:ind w:firstLine="567"/>
              <w:contextualSpacing/>
              <w:jc w:val="both"/>
            </w:pPr>
            <w:r w:rsidRPr="00FB01D5">
              <w:t xml:space="preserve">Garantiniu laikotarpiu Prekei sugedus dėl nekokybiškai atliktų paslaugų, nekokybiškų medžiagų ar detalių neišlaikiusių garantinio termino Pardavėjas per 3 darbo dienas pašalina trūkumus savo lėšomis (pašalina defektus, pakeičia sugedusias atsargines dalis). Jei atsarginė dalis keičiama nauja, nesibaigus garantiniam laikotarpiui garantija pakeistai detalei suteikiama iki tol kol pasibaigs </w:t>
            </w:r>
            <w:r>
              <w:t>prekės</w:t>
            </w:r>
            <w:r w:rsidRPr="00FB01D5">
              <w:t xml:space="preserve"> garantinis laikotarpis, tačiau ne trumpiau 6 mėn.</w:t>
            </w:r>
          </w:p>
          <w:p w14:paraId="1841A14F" w14:textId="77777777" w:rsidR="00C00096" w:rsidRPr="00FB01D5" w:rsidRDefault="00C00096" w:rsidP="00C00096">
            <w:pPr>
              <w:ind w:firstLine="561"/>
              <w:jc w:val="both"/>
              <w:rPr>
                <w:lang w:val="pt-BR"/>
              </w:rPr>
            </w:pPr>
            <w:r w:rsidRPr="00FB01D5">
              <w:rPr>
                <w:lang w:val="pt-BR"/>
              </w:rPr>
              <w:t>Teikiant paslaugas naudojamos  naujos originalios detalės ir remonto medžiagos.</w:t>
            </w:r>
          </w:p>
          <w:p w14:paraId="28D60348" w14:textId="77777777" w:rsidR="00C00096" w:rsidRDefault="00C00096" w:rsidP="00C00096">
            <w:pPr>
              <w:ind w:firstLine="561"/>
              <w:jc w:val="both"/>
              <w:rPr>
                <w:lang w:val="pt-BR"/>
              </w:rPr>
            </w:pPr>
            <w:r w:rsidRPr="005F3241">
              <w:rPr>
                <w:lang w:val="pt-BR"/>
              </w:rPr>
              <w:t>Garantinio aptarnavimo metu</w:t>
            </w:r>
            <w:r w:rsidRPr="00FB01D5">
              <w:rPr>
                <w:lang w:val="pt-BR"/>
              </w:rPr>
              <w:t xml:space="preserve"> teikimo metu teikiamos paslaugos bei detalės turi atitikti reikalavimus bei apimtis, numatytas gamyklos-gamintojo, oficialioje gamyklos-gamintojos dokumentacijoje. Techninei priežiūrai turi būti naudojamos gamyklos-gamintojos nurodytas specifikacijas atitinkančios (arba aukštesnių specifikacijų) medžiagos, skysčiai, atsarginės dalys. Paslaugos turi būti teikiamos laikantis gamyklos-gamintojos nustatytų technologinių reikalavimų.</w:t>
            </w:r>
          </w:p>
          <w:p w14:paraId="2F60D792" w14:textId="0146E4FA" w:rsidR="005A5832" w:rsidRPr="00C00096" w:rsidRDefault="005A5832" w:rsidP="00B57E81">
            <w:pPr>
              <w:rPr>
                <w:kern w:val="2"/>
                <w:szCs w:val="24"/>
                <w:lang w:val="pt-BR"/>
              </w:rPr>
            </w:pPr>
          </w:p>
        </w:tc>
      </w:tr>
      <w:tr w:rsidR="00330D1B" w:rsidRPr="00330D1B" w14:paraId="6D03B952" w14:textId="77777777" w:rsidTr="7C1DEB32">
        <w:trPr>
          <w:trHeight w:val="300"/>
        </w:trPr>
        <w:tc>
          <w:tcPr>
            <w:tcW w:w="9493" w:type="dxa"/>
            <w:gridSpan w:val="4"/>
          </w:tcPr>
          <w:p w14:paraId="3723A1D2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330D1B" w:rsidRPr="00330D1B" w14:paraId="3586764A" w14:textId="77777777" w:rsidTr="005126FF">
        <w:trPr>
          <w:trHeight w:val="300"/>
        </w:trPr>
        <w:tc>
          <w:tcPr>
            <w:tcW w:w="2965" w:type="dxa"/>
            <w:gridSpan w:val="2"/>
          </w:tcPr>
          <w:p w14:paraId="42E97C4B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528" w:type="dxa"/>
            <w:gridSpan w:val="2"/>
          </w:tcPr>
          <w:p w14:paraId="12522CAE" w14:textId="77777777" w:rsidR="005A5832" w:rsidRPr="00330D1B" w:rsidRDefault="00A10867" w:rsidP="00330D1B">
            <w:r w:rsidRPr="00330D1B">
              <w:rPr>
                <w:kern w:val="2"/>
              </w:rPr>
              <w:t>Sutarties vykdymui subtiekėjai ir (ar) specialistai nepasitelkiami.</w:t>
            </w:r>
          </w:p>
          <w:p w14:paraId="7588C41B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1AD84928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arba</w:t>
            </w:r>
          </w:p>
          <w:p w14:paraId="767B350E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6FAF5CC2" w14:textId="77777777" w:rsidR="005A5832" w:rsidRPr="00330D1B" w:rsidRDefault="00A10867" w:rsidP="00330D1B">
            <w:pPr>
              <w:rPr>
                <w:b/>
                <w:bCs/>
                <w:kern w:val="2"/>
              </w:rPr>
            </w:pPr>
            <w:r w:rsidRPr="00330D1B">
              <w:rPr>
                <w:kern w:val="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330D1B" w:rsidRPr="00330D1B" w14:paraId="52FB059B" w14:textId="77777777" w:rsidTr="7C1DEB32">
        <w:trPr>
          <w:trHeight w:val="300"/>
        </w:trPr>
        <w:tc>
          <w:tcPr>
            <w:tcW w:w="9493" w:type="dxa"/>
            <w:gridSpan w:val="4"/>
          </w:tcPr>
          <w:p w14:paraId="0274B972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330D1B" w:rsidRPr="00330D1B" w14:paraId="139168FC" w14:textId="77777777" w:rsidTr="005126FF">
        <w:trPr>
          <w:trHeight w:val="300"/>
        </w:trPr>
        <w:tc>
          <w:tcPr>
            <w:tcW w:w="2965" w:type="dxa"/>
            <w:gridSpan w:val="2"/>
          </w:tcPr>
          <w:p w14:paraId="0312F830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528" w:type="dxa"/>
            <w:gridSpan w:val="2"/>
          </w:tcPr>
          <w:p w14:paraId="4D439E77" w14:textId="77777777" w:rsidR="000A7913" w:rsidRPr="00330D1B" w:rsidRDefault="00A10867" w:rsidP="00330D1B">
            <w:pPr>
              <w:rPr>
                <w:kern w:val="2"/>
              </w:rPr>
            </w:pPr>
            <w:r w:rsidRPr="00330D1B">
              <w:rPr>
                <w:kern w:val="2"/>
              </w:rPr>
              <w:t>Prievolių pagal Sutartį įvykdymas užtikrinamas</w:t>
            </w:r>
            <w:r w:rsidR="000A7913" w:rsidRPr="00330D1B">
              <w:rPr>
                <w:kern w:val="2"/>
              </w:rPr>
              <w:t>:</w:t>
            </w:r>
          </w:p>
          <w:p w14:paraId="74F5C4F2" w14:textId="5F8FD139" w:rsidR="005A5832" w:rsidRPr="00330D1B" w:rsidRDefault="005126FF" w:rsidP="00330D1B">
            <w:pPr>
              <w:rPr>
                <w:kern w:val="2"/>
                <w:szCs w:val="24"/>
              </w:rPr>
            </w:pPr>
            <w:r>
              <w:rPr>
                <w:kern w:val="2"/>
              </w:rPr>
              <w:t>Banko/kredito įstaigos garantija arba draudimo bendrovės laidavimo raštas ne mažesnei nei 10 proc. Sutarties kainos.</w:t>
            </w:r>
          </w:p>
        </w:tc>
      </w:tr>
      <w:tr w:rsidR="00330D1B" w:rsidRPr="00330D1B" w14:paraId="76A6978D" w14:textId="77777777" w:rsidTr="005126FF">
        <w:trPr>
          <w:trHeight w:val="300"/>
        </w:trPr>
        <w:tc>
          <w:tcPr>
            <w:tcW w:w="2965" w:type="dxa"/>
            <w:gridSpan w:val="2"/>
          </w:tcPr>
          <w:p w14:paraId="4C7542C5" w14:textId="77777777" w:rsidR="005A5832" w:rsidRPr="00330D1B" w:rsidRDefault="00A10867" w:rsidP="00330D1B">
            <w:pPr>
              <w:rPr>
                <w:b/>
                <w:bCs/>
                <w:kern w:val="2"/>
              </w:rPr>
            </w:pPr>
            <w:r w:rsidRPr="00330D1B">
              <w:rPr>
                <w:b/>
                <w:bCs/>
                <w:kern w:val="2"/>
              </w:rPr>
              <w:t xml:space="preserve">8.2. Sutarties įvykdymo užtikrinimo pateikimas </w:t>
            </w:r>
          </w:p>
        </w:tc>
        <w:tc>
          <w:tcPr>
            <w:tcW w:w="6528" w:type="dxa"/>
            <w:gridSpan w:val="2"/>
          </w:tcPr>
          <w:p w14:paraId="403CC6E2" w14:textId="7B5BA894" w:rsidR="005A5832" w:rsidRPr="00330D1B" w:rsidRDefault="005126FF" w:rsidP="00330D1B">
            <w:r>
              <w:rPr>
                <w:kern w:val="2"/>
                <w:shd w:val="clear" w:color="auto" w:fill="FFFFFF"/>
              </w:rPr>
              <w:t>Per 10 dienų nuo sutarties pasirašymo momento.</w:t>
            </w:r>
          </w:p>
        </w:tc>
      </w:tr>
      <w:tr w:rsidR="00330D1B" w:rsidRPr="00330D1B" w14:paraId="562F593D" w14:textId="77777777" w:rsidTr="7C1DEB32">
        <w:trPr>
          <w:trHeight w:val="300"/>
        </w:trPr>
        <w:tc>
          <w:tcPr>
            <w:tcW w:w="9493" w:type="dxa"/>
            <w:gridSpan w:val="4"/>
          </w:tcPr>
          <w:p w14:paraId="7010F90D" w14:textId="77777777" w:rsidR="005A5832" w:rsidRPr="00330D1B" w:rsidRDefault="00A10867" w:rsidP="00330D1B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9. ŠALIŲ ATSAKOMYBĖ</w:t>
            </w:r>
            <w:r w:rsidRPr="00330D1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330D1B" w:rsidRPr="00330D1B" w14:paraId="08BBE0D1" w14:textId="77777777" w:rsidTr="005126FF">
        <w:trPr>
          <w:trHeight w:val="300"/>
        </w:trPr>
        <w:tc>
          <w:tcPr>
            <w:tcW w:w="2965" w:type="dxa"/>
            <w:gridSpan w:val="2"/>
          </w:tcPr>
          <w:p w14:paraId="717F5A31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528" w:type="dxa"/>
            <w:gridSpan w:val="2"/>
          </w:tcPr>
          <w:p w14:paraId="3DB3EC42" w14:textId="040BAC2A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</w:t>
            </w:r>
            <w:r w:rsidRPr="00330D1B">
              <w:rPr>
                <w:kern w:val="2"/>
                <w:szCs w:val="24"/>
              </w:rPr>
              <w:lastRenderedPageBreak/>
              <w:t>nustatytas terminas dienos skaičiuoja Pirkėjui 0,02 (dvi šimtosios) procento dydžio delspinigius nuo neapmokėtos sumos be PVM už kiekvieną vėlavimo dieną. </w:t>
            </w:r>
          </w:p>
          <w:p w14:paraId="0821836F" w14:textId="4ED87BEF" w:rsidR="005A5832" w:rsidRPr="00330D1B" w:rsidRDefault="00A10867" w:rsidP="00330D1B">
            <w:pPr>
              <w:spacing w:line="259" w:lineRule="auto"/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  </w:t>
            </w:r>
          </w:p>
        </w:tc>
      </w:tr>
      <w:tr w:rsidR="00330D1B" w:rsidRPr="00330D1B" w14:paraId="35A8E9C3" w14:textId="77777777" w:rsidTr="005126FF">
        <w:trPr>
          <w:trHeight w:val="300"/>
        </w:trPr>
        <w:tc>
          <w:tcPr>
            <w:tcW w:w="2965" w:type="dxa"/>
            <w:gridSpan w:val="2"/>
          </w:tcPr>
          <w:p w14:paraId="2AAC5AD7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lastRenderedPageBreak/>
              <w:t>9.2. Tiekėjui taikomos netesybos</w:t>
            </w:r>
          </w:p>
        </w:tc>
        <w:tc>
          <w:tcPr>
            <w:tcW w:w="6528" w:type="dxa"/>
            <w:gridSpan w:val="2"/>
          </w:tcPr>
          <w:p w14:paraId="3125A453" w14:textId="7624F4F1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9.2.1. Jeigu Tiekėjas vėluoja vykdyti užsakymą, tiekti Prekes ar ištaisyti jų trūkumus arba nevykdo kitų sutartinių įsipareigojimų, Pirkėjas nuo kitos nei nustatytas terminas dienos Tiekėjui skaičiuoja 0,</w:t>
            </w:r>
            <w:r w:rsidR="005126FF">
              <w:rPr>
                <w:kern w:val="2"/>
                <w:szCs w:val="24"/>
              </w:rPr>
              <w:t xml:space="preserve">5 </w:t>
            </w:r>
            <w:r w:rsidRPr="00330D1B">
              <w:rPr>
                <w:kern w:val="2"/>
                <w:szCs w:val="24"/>
              </w:rPr>
              <w:t>procento  dydžio delspinigius už kiekvieną uždelstą dieną nuo laiku neperduotų Prekių ar Prekių, turinčių trūkumų, kainos be PVM. </w:t>
            </w:r>
          </w:p>
          <w:p w14:paraId="71A08205" w14:textId="60128D02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9.2.2. </w:t>
            </w:r>
            <w:r w:rsidR="005126FF">
              <w:rPr>
                <w:kern w:val="2"/>
                <w:szCs w:val="24"/>
              </w:rPr>
              <w:t>netesybos išskaičiuojamos iš Tiekėjui mokėtinos sumos</w:t>
            </w:r>
            <w:r w:rsidRPr="00330D1B">
              <w:rPr>
                <w:kern w:val="2"/>
                <w:szCs w:val="24"/>
              </w:rPr>
              <w:t xml:space="preserve">. </w:t>
            </w:r>
          </w:p>
        </w:tc>
      </w:tr>
      <w:tr w:rsidR="00330D1B" w:rsidRPr="00330D1B" w14:paraId="3661C94A" w14:textId="77777777" w:rsidTr="005126FF">
        <w:trPr>
          <w:trHeight w:val="300"/>
        </w:trPr>
        <w:tc>
          <w:tcPr>
            <w:tcW w:w="2965" w:type="dxa"/>
            <w:gridSpan w:val="2"/>
          </w:tcPr>
          <w:p w14:paraId="2C1C9FB4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528" w:type="dxa"/>
            <w:gridSpan w:val="2"/>
          </w:tcPr>
          <w:p w14:paraId="61278944" w14:textId="665BD1DB" w:rsidR="005A5832" w:rsidRPr="00330D1B" w:rsidRDefault="00A10867" w:rsidP="00330D1B">
            <w:r w:rsidRPr="00330D1B">
              <w:rPr>
                <w:kern w:val="2"/>
              </w:rPr>
              <w:t xml:space="preserve">Nutraukus Sutartį dėl esminio Sutarties pažeidimo, nustatyto Sutarties Specialiosiose sąlygose, mokama </w:t>
            </w:r>
            <w:r w:rsidR="00EC44F3" w:rsidRPr="00330D1B">
              <w:rPr>
                <w:kern w:val="2"/>
              </w:rPr>
              <w:t>10</w:t>
            </w:r>
            <w:r w:rsidRPr="00330D1B">
              <w:rPr>
                <w:kern w:val="2"/>
              </w:rPr>
              <w:t xml:space="preserve"> procentų dydžio bauda nuo Pradinės Sutarties vertės be PVM, nurodytos Specialiųjų sąlygų 5.2 punkte. </w:t>
            </w:r>
          </w:p>
          <w:p w14:paraId="0B5426D1" w14:textId="6B8EAB21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4AC17192" w14:textId="77777777" w:rsidTr="005126FF">
        <w:trPr>
          <w:trHeight w:val="300"/>
        </w:trPr>
        <w:tc>
          <w:tcPr>
            <w:tcW w:w="2965" w:type="dxa"/>
            <w:gridSpan w:val="2"/>
          </w:tcPr>
          <w:p w14:paraId="6073D98C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528" w:type="dxa"/>
            <w:gridSpan w:val="2"/>
          </w:tcPr>
          <w:p w14:paraId="576DBC81" w14:textId="77777777" w:rsidR="005A5832" w:rsidRPr="00330D1B" w:rsidRDefault="00A10867" w:rsidP="00330D1B">
            <w:pPr>
              <w:rPr>
                <w:kern w:val="2"/>
              </w:rPr>
            </w:pPr>
            <w:r w:rsidRPr="00330D1B">
              <w:rPr>
                <w:kern w:val="2"/>
              </w:rPr>
              <w:t>Netaikoma</w:t>
            </w:r>
          </w:p>
          <w:p w14:paraId="27E5893D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1D6F1D3D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33F9B21A" w14:textId="77777777" w:rsidTr="005126FF">
        <w:trPr>
          <w:trHeight w:val="300"/>
        </w:trPr>
        <w:tc>
          <w:tcPr>
            <w:tcW w:w="2965" w:type="dxa"/>
            <w:gridSpan w:val="2"/>
          </w:tcPr>
          <w:p w14:paraId="7A2EC1A8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528" w:type="dxa"/>
            <w:gridSpan w:val="2"/>
          </w:tcPr>
          <w:p w14:paraId="2B59ED84" w14:textId="722AEB9F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</w:tc>
      </w:tr>
      <w:tr w:rsidR="00330D1B" w:rsidRPr="00330D1B" w14:paraId="527BB5BF" w14:textId="77777777" w:rsidTr="005126FF">
        <w:trPr>
          <w:trHeight w:val="300"/>
        </w:trPr>
        <w:tc>
          <w:tcPr>
            <w:tcW w:w="2965" w:type="dxa"/>
            <w:gridSpan w:val="2"/>
          </w:tcPr>
          <w:p w14:paraId="0D325E6C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528" w:type="dxa"/>
            <w:gridSpan w:val="2"/>
          </w:tcPr>
          <w:p w14:paraId="605D19F1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6EB9220B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01BD33DF" w14:textId="739E3848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0332FBA0" w14:textId="77777777" w:rsidTr="005126FF">
        <w:trPr>
          <w:trHeight w:val="300"/>
        </w:trPr>
        <w:tc>
          <w:tcPr>
            <w:tcW w:w="2965" w:type="dxa"/>
            <w:gridSpan w:val="2"/>
          </w:tcPr>
          <w:p w14:paraId="6EF84205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330D1B"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 w:rsidRPr="00330D1B"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528" w:type="dxa"/>
            <w:gridSpan w:val="2"/>
          </w:tcPr>
          <w:p w14:paraId="45099E4C" w14:textId="2DE5A2D1" w:rsidR="00EC44F3" w:rsidRPr="00330D1B" w:rsidRDefault="00B57E81" w:rsidP="00330D1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2000 Eur už kiekvieną nustatytą atvejį. Nustačius neatitikimą, Tiekėjas privalės trūkumą pašalinti per 10 dienų nuo defektinio akto surašymo dienos.</w:t>
            </w:r>
          </w:p>
          <w:p w14:paraId="11123975" w14:textId="17E2165F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65306475" w14:textId="77777777" w:rsidTr="005126FF">
        <w:trPr>
          <w:trHeight w:val="300"/>
        </w:trPr>
        <w:tc>
          <w:tcPr>
            <w:tcW w:w="2965" w:type="dxa"/>
            <w:gridSpan w:val="2"/>
          </w:tcPr>
          <w:p w14:paraId="55EBD7FE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6528" w:type="dxa"/>
            <w:gridSpan w:val="2"/>
          </w:tcPr>
          <w:p w14:paraId="53CA0992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08DE1A7B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77B13AF9" w14:textId="78D810D8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17EC1FA9" w14:textId="77777777" w:rsidTr="005126FF">
        <w:trPr>
          <w:trHeight w:val="300"/>
        </w:trPr>
        <w:tc>
          <w:tcPr>
            <w:tcW w:w="2965" w:type="dxa"/>
            <w:gridSpan w:val="2"/>
          </w:tcPr>
          <w:p w14:paraId="0C8ABC0A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330D1B">
              <w:rPr>
                <w:b/>
                <w:bCs/>
                <w:kern w:val="2"/>
                <w:szCs w:val="24"/>
                <w:lang w:val="en-US"/>
              </w:rPr>
              <w:lastRenderedPageBreak/>
              <w:t xml:space="preserve">9.9. </w:t>
            </w:r>
            <w:r w:rsidRPr="00330D1B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528" w:type="dxa"/>
            <w:gridSpan w:val="2"/>
          </w:tcPr>
          <w:p w14:paraId="415C95D0" w14:textId="08305A85" w:rsidR="005A5832" w:rsidRPr="00330D1B" w:rsidRDefault="00EC44F3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-</w:t>
            </w:r>
          </w:p>
        </w:tc>
      </w:tr>
      <w:tr w:rsidR="00330D1B" w:rsidRPr="00330D1B" w14:paraId="5BB08495" w14:textId="77777777" w:rsidTr="7C1DEB32">
        <w:trPr>
          <w:trHeight w:val="300"/>
        </w:trPr>
        <w:tc>
          <w:tcPr>
            <w:tcW w:w="9493" w:type="dxa"/>
            <w:gridSpan w:val="4"/>
          </w:tcPr>
          <w:p w14:paraId="58875ABA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330D1B" w:rsidRPr="00330D1B" w14:paraId="60C1CBA8" w14:textId="77777777" w:rsidTr="005126FF">
        <w:trPr>
          <w:trHeight w:val="300"/>
        </w:trPr>
        <w:tc>
          <w:tcPr>
            <w:tcW w:w="2965" w:type="dxa"/>
            <w:gridSpan w:val="2"/>
          </w:tcPr>
          <w:p w14:paraId="1DDB415E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528" w:type="dxa"/>
            <w:gridSpan w:val="2"/>
          </w:tcPr>
          <w:p w14:paraId="1DA89668" w14:textId="4013E115" w:rsidR="005A5832" w:rsidRPr="00330D1B" w:rsidRDefault="00A10867" w:rsidP="00330D1B">
            <w:pPr>
              <w:rPr>
                <w:kern w:val="2"/>
              </w:rPr>
            </w:pPr>
            <w:r w:rsidRPr="7C1DEB32">
              <w:rPr>
                <w:kern w:val="2"/>
              </w:rPr>
              <w:t>Ši Sutartis laikoma sudaryta, kai (pirma) ją pasirašo abi Šalys, ir (antra) pateikiamas sutarties įvykdymo užtikrinimas.</w:t>
            </w:r>
          </w:p>
          <w:p w14:paraId="1E91F71D" w14:textId="6E53AF51" w:rsidR="005A5832" w:rsidRPr="00330D1B" w:rsidRDefault="00A10867" w:rsidP="7C1DEB32">
            <w:pPr>
              <w:rPr>
                <w:kern w:val="2"/>
              </w:rPr>
            </w:pPr>
            <w:r w:rsidRPr="00330D1B">
              <w:rPr>
                <w:kern w:val="2"/>
              </w:rPr>
              <w:t>Sutartis galioja iki visiško prievolių įvykdymo</w:t>
            </w:r>
            <w:r w:rsidR="00FD4D22">
              <w:rPr>
                <w:kern w:val="2"/>
              </w:rPr>
              <w:t>.</w:t>
            </w:r>
          </w:p>
        </w:tc>
      </w:tr>
      <w:tr w:rsidR="00330D1B" w:rsidRPr="00330D1B" w14:paraId="5EC03A83" w14:textId="77777777" w:rsidTr="005126FF">
        <w:trPr>
          <w:trHeight w:val="300"/>
        </w:trPr>
        <w:tc>
          <w:tcPr>
            <w:tcW w:w="2965" w:type="dxa"/>
            <w:gridSpan w:val="2"/>
          </w:tcPr>
          <w:p w14:paraId="05AEC7BF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528" w:type="dxa"/>
            <w:gridSpan w:val="2"/>
          </w:tcPr>
          <w:p w14:paraId="1D31AA74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Netaikoma</w:t>
            </w:r>
          </w:p>
          <w:p w14:paraId="5090D174" w14:textId="7BCFE2F4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5F97D35D" w14:textId="77777777" w:rsidTr="7C1DEB32">
        <w:trPr>
          <w:trHeight w:val="300"/>
        </w:trPr>
        <w:tc>
          <w:tcPr>
            <w:tcW w:w="9493" w:type="dxa"/>
            <w:gridSpan w:val="4"/>
          </w:tcPr>
          <w:p w14:paraId="0F919899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330D1B" w:rsidRPr="00330D1B" w14:paraId="5B695C3D" w14:textId="77777777" w:rsidTr="7C1DEB32">
        <w:trPr>
          <w:trHeight w:val="300"/>
        </w:trPr>
        <w:tc>
          <w:tcPr>
            <w:tcW w:w="2532" w:type="dxa"/>
          </w:tcPr>
          <w:p w14:paraId="5E946FF3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6961" w:type="dxa"/>
            <w:gridSpan w:val="3"/>
          </w:tcPr>
          <w:p w14:paraId="3A9E066D" w14:textId="76F72B43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330D1B" w:rsidRPr="00330D1B" w14:paraId="129E2AC0" w14:textId="77777777" w:rsidTr="7C1DEB32">
        <w:trPr>
          <w:trHeight w:val="300"/>
        </w:trPr>
        <w:tc>
          <w:tcPr>
            <w:tcW w:w="2532" w:type="dxa"/>
          </w:tcPr>
          <w:p w14:paraId="7404656D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67B3FB8F" w14:textId="77777777" w:rsidR="005A5832" w:rsidRPr="00330D1B" w:rsidRDefault="005A5832" w:rsidP="00330D1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961" w:type="dxa"/>
            <w:gridSpan w:val="3"/>
          </w:tcPr>
          <w:p w14:paraId="21E7111B" w14:textId="5C5B1E6E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6029FD28" w14:textId="2E4B71BC" w:rsidR="00FD4D22" w:rsidRDefault="00A10867" w:rsidP="00FD4D22">
            <w:pPr>
              <w:rPr>
                <w:kern w:val="2"/>
              </w:rPr>
            </w:pPr>
            <w:r w:rsidRPr="00330D1B">
              <w:rPr>
                <w:kern w:val="2"/>
              </w:rPr>
              <w:t xml:space="preserve">11.2.2. </w:t>
            </w:r>
            <w:r w:rsidR="00FD4D22" w:rsidRPr="00330D1B">
              <w:rPr>
                <w:rFonts w:eastAsia="Arial"/>
                <w:kern w:val="2"/>
                <w:szCs w:val="24"/>
                <w:lang w:val="lt"/>
              </w:rPr>
              <w:t>jeigu Tiekėjas pažeidžia Prekių pristatymo terminus</w:t>
            </w:r>
            <w:r w:rsidR="005126FF">
              <w:rPr>
                <w:rFonts w:eastAsia="Arial"/>
                <w:kern w:val="2"/>
                <w:szCs w:val="24"/>
                <w:lang w:val="lt"/>
              </w:rPr>
              <w:t xml:space="preserve"> ilgiau nei 15 dienų</w:t>
            </w:r>
            <w:r w:rsidR="00FD4D22" w:rsidRPr="00330D1B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5B107031" w14:textId="781DFB77" w:rsidR="005A5832" w:rsidRPr="00330D1B" w:rsidRDefault="00A10867" w:rsidP="00FD4D22">
            <w:pPr>
              <w:rPr>
                <w:rFonts w:eastAsia="Arial"/>
                <w:kern w:val="2"/>
                <w:szCs w:val="24"/>
                <w:lang w:val="lt"/>
              </w:rPr>
            </w:pPr>
            <w:r w:rsidRPr="00330D1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C37A37" w:rsidRPr="00330D1B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330D1B">
              <w:rPr>
                <w:rFonts w:eastAsia="Arial"/>
                <w:kern w:val="2"/>
                <w:szCs w:val="24"/>
                <w:lang w:val="lt"/>
              </w:rPr>
              <w:t xml:space="preserve">. </w:t>
            </w:r>
            <w:r w:rsidR="00FD4D22" w:rsidRPr="00330D1B">
              <w:rPr>
                <w:rFonts w:eastAsia="Arial"/>
                <w:kern w:val="2"/>
                <w:szCs w:val="24"/>
                <w:lang w:val="lt"/>
              </w:rPr>
              <w:t>Tiekėjas pažeidžia šios Sutarties nuostatas, reglamentuojančias konkurenciją, intelektinės nuosavybės ar konfidencialios informacijos valdymą;</w:t>
            </w:r>
          </w:p>
          <w:p w14:paraId="3E7E6965" w14:textId="75D4C086" w:rsidR="005A5832" w:rsidRPr="00330D1B" w:rsidRDefault="005A5832" w:rsidP="00330D1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</w:p>
        </w:tc>
      </w:tr>
      <w:tr w:rsidR="00330D1B" w:rsidRPr="00330D1B" w14:paraId="5B0B2935" w14:textId="77777777" w:rsidTr="7C1DEB32">
        <w:trPr>
          <w:trHeight w:val="300"/>
        </w:trPr>
        <w:tc>
          <w:tcPr>
            <w:tcW w:w="9493" w:type="dxa"/>
            <w:gridSpan w:val="4"/>
          </w:tcPr>
          <w:p w14:paraId="58DAC02B" w14:textId="77777777" w:rsidR="005A5832" w:rsidRPr="00330D1B" w:rsidRDefault="00A10867" w:rsidP="00330D1B">
            <w:pPr>
              <w:jc w:val="center"/>
              <w:rPr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 w:rsidRPr="00330D1B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330D1B" w:rsidRPr="00330D1B" w14:paraId="55F30567" w14:textId="77777777" w:rsidTr="7C1DEB32">
        <w:trPr>
          <w:trHeight w:val="300"/>
        </w:trPr>
        <w:tc>
          <w:tcPr>
            <w:tcW w:w="2532" w:type="dxa"/>
          </w:tcPr>
          <w:p w14:paraId="5638AC32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6961" w:type="dxa"/>
            <w:gridSpan w:val="3"/>
          </w:tcPr>
          <w:p w14:paraId="5732E11D" w14:textId="6E5C166B" w:rsidR="005A5832" w:rsidRPr="00330D1B" w:rsidRDefault="00A10867" w:rsidP="00330D1B">
            <w:pPr>
              <w:rPr>
                <w:b/>
                <w:bCs/>
                <w:kern w:val="2"/>
              </w:rPr>
            </w:pPr>
            <w:r w:rsidRPr="00330D1B">
              <w:rPr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330D1B">
              <w:rPr>
                <w:kern w:val="2"/>
              </w:rPr>
              <w:t>Aplinkos apsaugos kriterijų taikymo, vykdant žaliuosius pirkimus, tvarkos aprašo, patvirtinto 2011 m. birželio 28 d. įsakymu D1-508</w:t>
            </w:r>
            <w:r w:rsidRPr="00330D1B">
              <w:rPr>
                <w:kern w:val="2"/>
                <w:shd w:val="clear" w:color="auto" w:fill="FFFFFF"/>
              </w:rPr>
              <w:t xml:space="preserve"> „Dėl Aplinkos apsaugos kriterijų taikymo, vykdant žaliuosius pirkimus, tvarkos aprašo patvirtinimo“ (toliau – Tvarkos aprašas) (</w:t>
            </w:r>
            <w:r w:rsidR="00F4022C" w:rsidRPr="00330D1B">
              <w:rPr>
                <w:kern w:val="2"/>
                <w:shd w:val="clear" w:color="auto" w:fill="FFFFFF"/>
              </w:rPr>
              <w:t>4.4.4.</w:t>
            </w:r>
            <w:r w:rsidR="00E2403D">
              <w:rPr>
                <w:kern w:val="2"/>
                <w:shd w:val="clear" w:color="auto" w:fill="FFFFFF"/>
              </w:rPr>
              <w:t>4</w:t>
            </w:r>
            <w:r w:rsidR="00F4022C" w:rsidRPr="00330D1B">
              <w:rPr>
                <w:kern w:val="2"/>
                <w:shd w:val="clear" w:color="auto" w:fill="FFFFFF"/>
              </w:rPr>
              <w:t>.</w:t>
            </w:r>
            <w:r w:rsidRPr="00330D1B">
              <w:rPr>
                <w:kern w:val="2"/>
                <w:shd w:val="clear" w:color="auto" w:fill="FFFFFF"/>
              </w:rPr>
              <w:t>) papunkčiu</w:t>
            </w:r>
            <w:r w:rsidR="006845F8">
              <w:rPr>
                <w:kern w:val="2"/>
                <w:shd w:val="clear" w:color="auto" w:fill="FFFFFF"/>
              </w:rPr>
              <w:t xml:space="preserve"> - </w:t>
            </w:r>
            <w:r w:rsidR="006845F8" w:rsidRPr="006845F8">
              <w:rPr>
                <w:kern w:val="2"/>
                <w:shd w:val="clear" w:color="auto" w:fill="FFFFFF"/>
              </w:rPr>
              <w:t>perkamas agregatas – ilgo naudojimo prekė, jo dalys, detalės ir komplektuojama įranga tinkama naudoti daug kartų, yra taisoma ir keičiama: visi planiniai, techniniai patikrinimai, priežiūra bei remonto darbai atliekami atsakingai, laiku, užtikrinant  agregato tinkamumą naudoti kuo ilgesnį laiką, susidėvėjusios dalys ir detalės keičiamos į ne prastesnės kokybės dalis ir detales, vadovaujantis gamintojo rekomendacijomis; ir 4.4.4.5. papunkčiu, agregatas, t. y. visos metalinės  konstrukcijos ir dalys virtę atliekomis, tinkami priduoti į metalo supirktuvę perdirbimui.</w:t>
            </w:r>
          </w:p>
        </w:tc>
      </w:tr>
      <w:tr w:rsidR="00330D1B" w:rsidRPr="00330D1B" w14:paraId="415B44BD" w14:textId="77777777" w:rsidTr="7C1DEB32">
        <w:trPr>
          <w:trHeight w:val="300"/>
        </w:trPr>
        <w:tc>
          <w:tcPr>
            <w:tcW w:w="2532" w:type="dxa"/>
          </w:tcPr>
          <w:p w14:paraId="67232186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12.2. </w:t>
            </w:r>
            <w:r w:rsidRPr="00330D1B">
              <w:rPr>
                <w:b/>
                <w:bCs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 w:rsidRPr="00330D1B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961" w:type="dxa"/>
            <w:gridSpan w:val="3"/>
          </w:tcPr>
          <w:p w14:paraId="2772436E" w14:textId="63970084" w:rsidR="005A5832" w:rsidRPr="00330D1B" w:rsidRDefault="005A5832" w:rsidP="00330D1B">
            <w:pPr>
              <w:ind w:firstLine="567"/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50EB2F" w14:textId="23E11B8E" w:rsidR="005A5832" w:rsidRPr="00330D1B" w:rsidRDefault="006845F8" w:rsidP="006D6E0B">
            <w:pPr>
              <w:jc w:val="both"/>
              <w:rPr>
                <w:szCs w:val="24"/>
              </w:rPr>
            </w:pPr>
            <w:r>
              <w:rPr>
                <w:rFonts w:eastAsia="Aptos"/>
                <w:szCs w:val="24"/>
              </w:rPr>
              <w:t xml:space="preserve">Netaikoma </w:t>
            </w:r>
          </w:p>
        </w:tc>
      </w:tr>
      <w:tr w:rsidR="00330D1B" w:rsidRPr="00330D1B" w14:paraId="103C276C" w14:textId="77777777" w:rsidTr="7C1DEB32">
        <w:trPr>
          <w:trHeight w:val="300"/>
        </w:trPr>
        <w:tc>
          <w:tcPr>
            <w:tcW w:w="2532" w:type="dxa"/>
          </w:tcPr>
          <w:p w14:paraId="6568D841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12.3. </w:t>
            </w:r>
            <w:r w:rsidRPr="00330D1B"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 w:rsidRPr="00330D1B">
              <w:rPr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961" w:type="dxa"/>
            <w:gridSpan w:val="3"/>
          </w:tcPr>
          <w:p w14:paraId="5F5327CC" w14:textId="77777777" w:rsidR="005A5832" w:rsidRPr="00330D1B" w:rsidRDefault="00A10867" w:rsidP="00330D1B">
            <w:r w:rsidRPr="00330D1B">
              <w:rPr>
                <w:kern w:val="2"/>
              </w:rPr>
              <w:t>Netaikoma</w:t>
            </w:r>
          </w:p>
          <w:p w14:paraId="142AA39C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587EB6EB" w14:textId="020632E7" w:rsidR="005A5832" w:rsidRPr="00330D1B" w:rsidRDefault="005A5832" w:rsidP="00330D1B">
            <w:pPr>
              <w:rPr>
                <w:szCs w:val="24"/>
              </w:rPr>
            </w:pPr>
          </w:p>
        </w:tc>
      </w:tr>
      <w:tr w:rsidR="00330D1B" w:rsidRPr="00330D1B" w14:paraId="2EA14807" w14:textId="77777777" w:rsidTr="7C1DEB32">
        <w:trPr>
          <w:trHeight w:val="300"/>
        </w:trPr>
        <w:tc>
          <w:tcPr>
            <w:tcW w:w="2532" w:type="dxa"/>
          </w:tcPr>
          <w:p w14:paraId="6EC109BD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12.4. </w:t>
            </w:r>
            <w:r w:rsidRPr="00330D1B"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</w:t>
            </w:r>
            <w:r w:rsidRPr="00330D1B"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(pavyzdžiui, montavimo, apmokymo ir kitos parengimui naudoti skirtos paslaugos) teikimu susiję aplinkosauginiai k</w:t>
            </w:r>
            <w:r w:rsidRPr="00330D1B"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6961" w:type="dxa"/>
            <w:gridSpan w:val="3"/>
          </w:tcPr>
          <w:p w14:paraId="78E0F55A" w14:textId="77777777" w:rsidR="005A5832" w:rsidRPr="00330D1B" w:rsidRDefault="00A10867" w:rsidP="00330D1B">
            <w:r w:rsidRPr="00330D1B">
              <w:rPr>
                <w:kern w:val="2"/>
              </w:rPr>
              <w:lastRenderedPageBreak/>
              <w:t>Netaikoma</w:t>
            </w:r>
          </w:p>
          <w:p w14:paraId="69316D7C" w14:textId="77777777" w:rsidR="005A5832" w:rsidRPr="00330D1B" w:rsidRDefault="005A5832" w:rsidP="00330D1B">
            <w:pPr>
              <w:rPr>
                <w:kern w:val="2"/>
                <w:szCs w:val="24"/>
              </w:rPr>
            </w:pPr>
          </w:p>
          <w:p w14:paraId="4CE2AA04" w14:textId="78A6A889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1FAD514E" w14:textId="77777777" w:rsidTr="7C1DEB32">
        <w:trPr>
          <w:trHeight w:val="300"/>
        </w:trPr>
        <w:tc>
          <w:tcPr>
            <w:tcW w:w="2532" w:type="dxa"/>
          </w:tcPr>
          <w:p w14:paraId="7C54EF95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6961" w:type="dxa"/>
            <w:gridSpan w:val="3"/>
          </w:tcPr>
          <w:p w14:paraId="189F95CA" w14:textId="0AD4EEBE" w:rsidR="005A5832" w:rsidRPr="00330D1B" w:rsidRDefault="00A10867" w:rsidP="00330D1B">
            <w:pPr>
              <w:contextualSpacing/>
              <w:jc w:val="both"/>
            </w:pPr>
            <w:r w:rsidRPr="00330D1B">
              <w:rPr>
                <w:kern w:val="2"/>
                <w:shd w:val="clear" w:color="auto" w:fill="FFFFFF"/>
              </w:rPr>
              <w:t>Netaikoma</w:t>
            </w:r>
            <w:r w:rsidR="5640A81B" w:rsidRPr="00330D1B">
              <w:t xml:space="preserve"> </w:t>
            </w:r>
          </w:p>
          <w:p w14:paraId="61782C6D" w14:textId="59677B55" w:rsidR="005A5832" w:rsidRPr="00330D1B" w:rsidRDefault="005A5832" w:rsidP="00330D1B">
            <w:pPr>
              <w:rPr>
                <w:kern w:val="2"/>
                <w:shd w:val="clear" w:color="auto" w:fill="FFFFFF"/>
              </w:rPr>
            </w:pPr>
          </w:p>
          <w:p w14:paraId="5A4D30D5" w14:textId="77777777" w:rsidR="005A5832" w:rsidRPr="00330D1B" w:rsidRDefault="005A5832" w:rsidP="00330D1B">
            <w:pPr>
              <w:rPr>
                <w:kern w:val="2"/>
                <w:szCs w:val="24"/>
                <w:shd w:val="clear" w:color="auto" w:fill="FFFFFF"/>
              </w:rPr>
            </w:pPr>
          </w:p>
          <w:p w14:paraId="75963CF4" w14:textId="18110BE2" w:rsidR="005A5832" w:rsidRPr="00330D1B" w:rsidRDefault="005A5832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7D7EF67B" w14:textId="77777777" w:rsidTr="7C1DEB32">
        <w:trPr>
          <w:trHeight w:val="300"/>
        </w:trPr>
        <w:tc>
          <w:tcPr>
            <w:tcW w:w="9493" w:type="dxa"/>
            <w:gridSpan w:val="4"/>
          </w:tcPr>
          <w:p w14:paraId="5714F021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594D172D" w14:textId="77777777" w:rsidR="005A5832" w:rsidRPr="00330D1B" w:rsidRDefault="00A10867" w:rsidP="00330D1B">
            <w:pPr>
              <w:jc w:val="center"/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330D1B" w:rsidRPr="00330D1B" w14:paraId="2703010E" w14:textId="77777777" w:rsidTr="7C1DEB32">
        <w:trPr>
          <w:trHeight w:val="300"/>
        </w:trPr>
        <w:tc>
          <w:tcPr>
            <w:tcW w:w="2532" w:type="dxa"/>
          </w:tcPr>
          <w:p w14:paraId="0AC2C46C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6961" w:type="dxa"/>
            <w:gridSpan w:val="3"/>
          </w:tcPr>
          <w:p w14:paraId="0843A006" w14:textId="77777777" w:rsidR="00F4022C" w:rsidRPr="00330D1B" w:rsidRDefault="00F4022C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 xml:space="preserve">Šalys susitaria papildyti Sutarties Bendrąsias sąlygas nurodytais punktais, tačiau kitų punktų numeracijos nekeisti: </w:t>
            </w:r>
          </w:p>
          <w:p w14:paraId="255EAEF1" w14:textId="712BF37E" w:rsidR="00F4022C" w:rsidRPr="00330D1B" w:rsidRDefault="00F4022C" w:rsidP="00330D1B">
            <w:r w:rsidRPr="00330D1B">
              <w:rPr>
                <w:kern w:val="2"/>
              </w:rPr>
              <w:t xml:space="preserve">16.4. Tiekėjas papildomai pareiškia ir garantuoja Pirkėjui, kad apmokys ne mažiau kaip </w:t>
            </w:r>
            <w:r w:rsidR="006845F8">
              <w:t xml:space="preserve">2 </w:t>
            </w:r>
            <w:r w:rsidRPr="00330D1B">
              <w:rPr>
                <w:kern w:val="2"/>
              </w:rPr>
              <w:t xml:space="preserve"> darbuotojus </w:t>
            </w:r>
            <w:r w:rsidR="006845F8">
              <w:rPr>
                <w:kern w:val="2"/>
              </w:rPr>
              <w:t>Pirkėjo teritorijoje</w:t>
            </w:r>
            <w:r w:rsidRPr="00330D1B">
              <w:rPr>
                <w:kern w:val="2"/>
              </w:rPr>
              <w:t>;</w:t>
            </w:r>
          </w:p>
          <w:p w14:paraId="39590434" w14:textId="3E2922E8" w:rsidR="00F4022C" w:rsidRPr="00330D1B" w:rsidRDefault="00F4022C" w:rsidP="00330D1B">
            <w:pPr>
              <w:rPr>
                <w:kern w:val="2"/>
                <w:szCs w:val="24"/>
              </w:rPr>
            </w:pPr>
          </w:p>
        </w:tc>
      </w:tr>
      <w:tr w:rsidR="00330D1B" w:rsidRPr="00330D1B" w14:paraId="596FF15A" w14:textId="77777777" w:rsidTr="7C1DEB32">
        <w:trPr>
          <w:trHeight w:val="300"/>
        </w:trPr>
        <w:tc>
          <w:tcPr>
            <w:tcW w:w="2532" w:type="dxa"/>
          </w:tcPr>
          <w:p w14:paraId="4468070C" w14:textId="77777777" w:rsidR="005A5832" w:rsidRPr="00330D1B" w:rsidRDefault="00A10867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13.5.</w:t>
            </w:r>
          </w:p>
        </w:tc>
        <w:tc>
          <w:tcPr>
            <w:tcW w:w="6961" w:type="dxa"/>
            <w:gridSpan w:val="3"/>
          </w:tcPr>
          <w:p w14:paraId="65E33B89" w14:textId="77777777" w:rsidR="005A5832" w:rsidRPr="00330D1B" w:rsidRDefault="00A10867" w:rsidP="00330D1B">
            <w:pPr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330D1B" w:rsidRPr="00330D1B" w14:paraId="0A394595" w14:textId="77777777" w:rsidTr="7C1DEB32">
        <w:trPr>
          <w:trHeight w:val="300"/>
        </w:trPr>
        <w:tc>
          <w:tcPr>
            <w:tcW w:w="9493" w:type="dxa"/>
            <w:gridSpan w:val="4"/>
          </w:tcPr>
          <w:p w14:paraId="368AE9D4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330D1B" w:rsidRPr="00330D1B" w14:paraId="43AADB8B" w14:textId="77777777" w:rsidTr="7C1DEB32">
        <w:trPr>
          <w:trHeight w:val="300"/>
        </w:trPr>
        <w:tc>
          <w:tcPr>
            <w:tcW w:w="2532" w:type="dxa"/>
          </w:tcPr>
          <w:p w14:paraId="522F1741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6961" w:type="dxa"/>
            <w:gridSpan w:val="3"/>
          </w:tcPr>
          <w:p w14:paraId="739C064E" w14:textId="7D3652E4" w:rsidR="005A5832" w:rsidRPr="00330D1B" w:rsidRDefault="00F4022C" w:rsidP="00330D1B">
            <w:pPr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330D1B" w:rsidRPr="00330D1B" w14:paraId="74774613" w14:textId="77777777" w:rsidTr="7C1DEB32">
        <w:trPr>
          <w:trHeight w:val="300"/>
        </w:trPr>
        <w:tc>
          <w:tcPr>
            <w:tcW w:w="2532" w:type="dxa"/>
          </w:tcPr>
          <w:p w14:paraId="0CB52B0E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6961" w:type="dxa"/>
            <w:gridSpan w:val="3"/>
          </w:tcPr>
          <w:p w14:paraId="1D417D79" w14:textId="21E2EEB6" w:rsidR="005A5832" w:rsidRPr="00330D1B" w:rsidRDefault="00F4022C" w:rsidP="00330D1B">
            <w:pPr>
              <w:rPr>
                <w:b/>
                <w:bCs/>
                <w:kern w:val="2"/>
              </w:rPr>
            </w:pPr>
            <w:r w:rsidRPr="00330D1B">
              <w:rPr>
                <w:b/>
                <w:bCs/>
                <w:kern w:val="2"/>
              </w:rPr>
              <w:t xml:space="preserve">Tiekėjo </w:t>
            </w:r>
            <w:r w:rsidR="5640A81B" w:rsidRPr="00330D1B">
              <w:rPr>
                <w:b/>
                <w:bCs/>
              </w:rPr>
              <w:t>p</w:t>
            </w:r>
            <w:r w:rsidRPr="00330D1B">
              <w:rPr>
                <w:b/>
                <w:bCs/>
                <w:kern w:val="2"/>
              </w:rPr>
              <w:t>asiūlymas</w:t>
            </w:r>
          </w:p>
        </w:tc>
      </w:tr>
      <w:tr w:rsidR="00330D1B" w:rsidRPr="00330D1B" w14:paraId="70C15CAE" w14:textId="77777777" w:rsidTr="7C1DEB32">
        <w:tc>
          <w:tcPr>
            <w:tcW w:w="9493" w:type="dxa"/>
            <w:gridSpan w:val="4"/>
          </w:tcPr>
          <w:p w14:paraId="204ACDAE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330D1B" w:rsidRPr="00330D1B" w14:paraId="3E251861" w14:textId="77777777" w:rsidTr="7C1DEB32">
        <w:tc>
          <w:tcPr>
            <w:tcW w:w="4788" w:type="dxa"/>
            <w:gridSpan w:val="3"/>
          </w:tcPr>
          <w:p w14:paraId="450D828F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05" w:type="dxa"/>
          </w:tcPr>
          <w:p w14:paraId="325691D3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330D1B" w:rsidRPr="00330D1B" w14:paraId="1FE09394" w14:textId="77777777" w:rsidTr="7C1DEB32">
        <w:tc>
          <w:tcPr>
            <w:tcW w:w="4788" w:type="dxa"/>
            <w:gridSpan w:val="3"/>
          </w:tcPr>
          <w:p w14:paraId="30251B14" w14:textId="77777777" w:rsidR="005A5832" w:rsidRPr="00330D1B" w:rsidRDefault="00A10867" w:rsidP="00330D1B">
            <w:pPr>
              <w:jc w:val="center"/>
              <w:rPr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05" w:type="dxa"/>
          </w:tcPr>
          <w:p w14:paraId="1A8C9FF1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330D1B" w:rsidRPr="00330D1B" w14:paraId="252C6D85" w14:textId="77777777" w:rsidTr="7C1DEB32">
        <w:tc>
          <w:tcPr>
            <w:tcW w:w="4788" w:type="dxa"/>
            <w:gridSpan w:val="3"/>
          </w:tcPr>
          <w:p w14:paraId="058A62FF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9047607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(parašas)</w:t>
            </w:r>
          </w:p>
          <w:p w14:paraId="2B30B686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6D6ED34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05" w:type="dxa"/>
          </w:tcPr>
          <w:p w14:paraId="7E56920B" w14:textId="77777777" w:rsidR="005A5832" w:rsidRPr="00330D1B" w:rsidRDefault="005A5832" w:rsidP="00330D1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2DAC00" w14:textId="77777777" w:rsidR="005A5832" w:rsidRPr="00330D1B" w:rsidRDefault="00A10867" w:rsidP="00330D1B">
            <w:pPr>
              <w:jc w:val="center"/>
              <w:rPr>
                <w:b/>
                <w:bCs/>
                <w:kern w:val="2"/>
                <w:szCs w:val="24"/>
              </w:rPr>
            </w:pPr>
            <w:r w:rsidRPr="00330D1B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347241E9" w14:textId="77777777" w:rsidR="005A5832" w:rsidRPr="00330D1B" w:rsidRDefault="00A10867" w:rsidP="00330D1B">
      <w:pPr>
        <w:jc w:val="center"/>
        <w:rPr>
          <w:szCs w:val="24"/>
        </w:rPr>
      </w:pPr>
      <w:r w:rsidRPr="00330D1B">
        <w:rPr>
          <w:szCs w:val="24"/>
        </w:rPr>
        <w:t>_______________</w:t>
      </w:r>
    </w:p>
    <w:sectPr w:rsidR="005A5832" w:rsidRPr="00330D1B" w:rsidSect="00A108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BC5CB" w14:textId="77777777" w:rsidR="00656F4F" w:rsidRDefault="00656F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E667A12" w14:textId="77777777" w:rsidR="00656F4F" w:rsidRDefault="00656F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C3913BE" w14:textId="77777777" w:rsidR="00656F4F" w:rsidRDefault="00656F4F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6C3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45F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5B61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8827B" w14:textId="77777777" w:rsidR="00656F4F" w:rsidRDefault="00656F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9DFE88E" w14:textId="77777777" w:rsidR="00656F4F" w:rsidRDefault="00656F4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2E239DB" w14:textId="77777777" w:rsidR="00656F4F" w:rsidRDefault="00656F4F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DA6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5151CABA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874A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D0E7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E5EF0"/>
    <w:multiLevelType w:val="hybridMultilevel"/>
    <w:tmpl w:val="BBD200B8"/>
    <w:lvl w:ilvl="0" w:tplc="97262EFA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0013024"/>
    <w:multiLevelType w:val="hybridMultilevel"/>
    <w:tmpl w:val="2814E102"/>
    <w:lvl w:ilvl="0" w:tplc="C50273D0">
      <w:start w:val="1"/>
      <w:numFmt w:val="decimal"/>
      <w:lvlText w:val="%1."/>
      <w:lvlJc w:val="left"/>
      <w:pPr>
        <w:ind w:left="1020" w:hanging="360"/>
      </w:pPr>
    </w:lvl>
    <w:lvl w:ilvl="1" w:tplc="81C86DEC">
      <w:start w:val="1"/>
      <w:numFmt w:val="decimal"/>
      <w:lvlText w:val="%2."/>
      <w:lvlJc w:val="left"/>
      <w:pPr>
        <w:ind w:left="1020" w:hanging="360"/>
      </w:pPr>
    </w:lvl>
    <w:lvl w:ilvl="2" w:tplc="6E1EF8B8">
      <w:start w:val="1"/>
      <w:numFmt w:val="decimal"/>
      <w:lvlText w:val="%3."/>
      <w:lvlJc w:val="left"/>
      <w:pPr>
        <w:ind w:left="1020" w:hanging="360"/>
      </w:pPr>
    </w:lvl>
    <w:lvl w:ilvl="3" w:tplc="333CD2B2">
      <w:start w:val="1"/>
      <w:numFmt w:val="decimal"/>
      <w:lvlText w:val="%4."/>
      <w:lvlJc w:val="left"/>
      <w:pPr>
        <w:ind w:left="1020" w:hanging="360"/>
      </w:pPr>
    </w:lvl>
    <w:lvl w:ilvl="4" w:tplc="A3323D1E">
      <w:start w:val="1"/>
      <w:numFmt w:val="decimal"/>
      <w:lvlText w:val="%5."/>
      <w:lvlJc w:val="left"/>
      <w:pPr>
        <w:ind w:left="1020" w:hanging="360"/>
      </w:pPr>
    </w:lvl>
    <w:lvl w:ilvl="5" w:tplc="06EE436E">
      <w:start w:val="1"/>
      <w:numFmt w:val="decimal"/>
      <w:lvlText w:val="%6."/>
      <w:lvlJc w:val="left"/>
      <w:pPr>
        <w:ind w:left="1020" w:hanging="360"/>
      </w:pPr>
    </w:lvl>
    <w:lvl w:ilvl="6" w:tplc="4722389E">
      <w:start w:val="1"/>
      <w:numFmt w:val="decimal"/>
      <w:lvlText w:val="%7."/>
      <w:lvlJc w:val="left"/>
      <w:pPr>
        <w:ind w:left="1020" w:hanging="360"/>
      </w:pPr>
    </w:lvl>
    <w:lvl w:ilvl="7" w:tplc="622A418A">
      <w:start w:val="1"/>
      <w:numFmt w:val="decimal"/>
      <w:lvlText w:val="%8."/>
      <w:lvlJc w:val="left"/>
      <w:pPr>
        <w:ind w:left="1020" w:hanging="360"/>
      </w:pPr>
    </w:lvl>
    <w:lvl w:ilvl="8" w:tplc="DB9C7D46">
      <w:start w:val="1"/>
      <w:numFmt w:val="decimal"/>
      <w:lvlText w:val="%9."/>
      <w:lvlJc w:val="left"/>
      <w:pPr>
        <w:ind w:left="1020" w:hanging="360"/>
      </w:pPr>
    </w:lvl>
  </w:abstractNum>
  <w:num w:numId="1" w16cid:durableId="1176073804">
    <w:abstractNumId w:val="1"/>
  </w:num>
  <w:num w:numId="2" w16cid:durableId="103272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7E8C"/>
    <w:rsid w:val="00020A6D"/>
    <w:rsid w:val="0006008B"/>
    <w:rsid w:val="00062BC3"/>
    <w:rsid w:val="00067364"/>
    <w:rsid w:val="00072CA9"/>
    <w:rsid w:val="00074259"/>
    <w:rsid w:val="0009127E"/>
    <w:rsid w:val="00093B5A"/>
    <w:rsid w:val="000A7913"/>
    <w:rsid w:val="00103C20"/>
    <w:rsid w:val="001102C7"/>
    <w:rsid w:val="00110BBF"/>
    <w:rsid w:val="00111ECE"/>
    <w:rsid w:val="00121FF5"/>
    <w:rsid w:val="00137939"/>
    <w:rsid w:val="001438B2"/>
    <w:rsid w:val="00176054"/>
    <w:rsid w:val="001964A7"/>
    <w:rsid w:val="001A428A"/>
    <w:rsid w:val="001B0494"/>
    <w:rsid w:val="001B628D"/>
    <w:rsid w:val="001C269E"/>
    <w:rsid w:val="001D6DB3"/>
    <w:rsid w:val="001F2F85"/>
    <w:rsid w:val="001F6B5B"/>
    <w:rsid w:val="00237C0A"/>
    <w:rsid w:val="00261026"/>
    <w:rsid w:val="002A412D"/>
    <w:rsid w:val="002B53E2"/>
    <w:rsid w:val="002D6457"/>
    <w:rsid w:val="00330D1B"/>
    <w:rsid w:val="00343A33"/>
    <w:rsid w:val="003524F0"/>
    <w:rsid w:val="003700FE"/>
    <w:rsid w:val="00397013"/>
    <w:rsid w:val="003C0E4C"/>
    <w:rsid w:val="003E7B35"/>
    <w:rsid w:val="0049024D"/>
    <w:rsid w:val="0049355D"/>
    <w:rsid w:val="004F325F"/>
    <w:rsid w:val="00505141"/>
    <w:rsid w:val="005126FF"/>
    <w:rsid w:val="005362F1"/>
    <w:rsid w:val="005A2399"/>
    <w:rsid w:val="005A5832"/>
    <w:rsid w:val="005F0B07"/>
    <w:rsid w:val="005F5B23"/>
    <w:rsid w:val="006308E7"/>
    <w:rsid w:val="00631E1D"/>
    <w:rsid w:val="00633AA7"/>
    <w:rsid w:val="00637EA0"/>
    <w:rsid w:val="00656F4F"/>
    <w:rsid w:val="00676929"/>
    <w:rsid w:val="006845F8"/>
    <w:rsid w:val="00686006"/>
    <w:rsid w:val="0069618B"/>
    <w:rsid w:val="006C7413"/>
    <w:rsid w:val="006D6E0B"/>
    <w:rsid w:val="0071219B"/>
    <w:rsid w:val="00760A07"/>
    <w:rsid w:val="00763898"/>
    <w:rsid w:val="00767CB9"/>
    <w:rsid w:val="00774D22"/>
    <w:rsid w:val="00780E8E"/>
    <w:rsid w:val="00792646"/>
    <w:rsid w:val="007B60C7"/>
    <w:rsid w:val="007B7F62"/>
    <w:rsid w:val="007E521A"/>
    <w:rsid w:val="008058DE"/>
    <w:rsid w:val="00822815"/>
    <w:rsid w:val="008369E4"/>
    <w:rsid w:val="0085776E"/>
    <w:rsid w:val="00876526"/>
    <w:rsid w:val="008835F7"/>
    <w:rsid w:val="008B5589"/>
    <w:rsid w:val="008D4586"/>
    <w:rsid w:val="008F76AB"/>
    <w:rsid w:val="00926977"/>
    <w:rsid w:val="009522EC"/>
    <w:rsid w:val="00953678"/>
    <w:rsid w:val="00967207"/>
    <w:rsid w:val="00974CED"/>
    <w:rsid w:val="00991032"/>
    <w:rsid w:val="009D1090"/>
    <w:rsid w:val="009D3E92"/>
    <w:rsid w:val="009F77FF"/>
    <w:rsid w:val="00A10867"/>
    <w:rsid w:val="00A22E24"/>
    <w:rsid w:val="00A445D4"/>
    <w:rsid w:val="00A513C6"/>
    <w:rsid w:val="00A52B2E"/>
    <w:rsid w:val="00A61769"/>
    <w:rsid w:val="00A67F82"/>
    <w:rsid w:val="00AA119E"/>
    <w:rsid w:val="00AF48B0"/>
    <w:rsid w:val="00AF4D32"/>
    <w:rsid w:val="00B11594"/>
    <w:rsid w:val="00B57E81"/>
    <w:rsid w:val="00BB41A0"/>
    <w:rsid w:val="00BD6FF3"/>
    <w:rsid w:val="00BF2C99"/>
    <w:rsid w:val="00C00096"/>
    <w:rsid w:val="00C118CA"/>
    <w:rsid w:val="00C37A37"/>
    <w:rsid w:val="00C66BB1"/>
    <w:rsid w:val="00C93B06"/>
    <w:rsid w:val="00C95CFB"/>
    <w:rsid w:val="00D033D5"/>
    <w:rsid w:val="00D335EF"/>
    <w:rsid w:val="00D36EBD"/>
    <w:rsid w:val="00D56BA1"/>
    <w:rsid w:val="00D65DC0"/>
    <w:rsid w:val="00DA0D32"/>
    <w:rsid w:val="00DA78D7"/>
    <w:rsid w:val="00DB575A"/>
    <w:rsid w:val="00DF3478"/>
    <w:rsid w:val="00E13C4B"/>
    <w:rsid w:val="00E16217"/>
    <w:rsid w:val="00E17119"/>
    <w:rsid w:val="00E22343"/>
    <w:rsid w:val="00E2403D"/>
    <w:rsid w:val="00E76A83"/>
    <w:rsid w:val="00EC44F3"/>
    <w:rsid w:val="00EF2F3E"/>
    <w:rsid w:val="00F038E7"/>
    <w:rsid w:val="00F4022C"/>
    <w:rsid w:val="00F907EB"/>
    <w:rsid w:val="00FC5C41"/>
    <w:rsid w:val="00FD4D22"/>
    <w:rsid w:val="00FD6E2A"/>
    <w:rsid w:val="00FD7806"/>
    <w:rsid w:val="12AEB6C3"/>
    <w:rsid w:val="27040106"/>
    <w:rsid w:val="3B16CB61"/>
    <w:rsid w:val="5640A81B"/>
    <w:rsid w:val="5BA1871F"/>
    <w:rsid w:val="5FA677E0"/>
    <w:rsid w:val="7C1DE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B39AF"/>
  <w15:chartTrackingRefBased/>
  <w15:docId w15:val="{ADD8E0EB-88F2-4A08-B822-7A4F356D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EC44F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44F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C44F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4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44F3"/>
    <w:rPr>
      <w:b/>
      <w:bCs/>
      <w:sz w:val="20"/>
    </w:rPr>
  </w:style>
  <w:style w:type="paragraph" w:styleId="Revision">
    <w:name w:val="Revision"/>
    <w:hidden/>
    <w:semiHidden/>
    <w:rsid w:val="00676929"/>
  </w:style>
  <w:style w:type="paragraph" w:styleId="Header">
    <w:name w:val="header"/>
    <w:basedOn w:val="Normal"/>
    <w:link w:val="HeaderChar"/>
    <w:semiHidden/>
    <w:unhideWhenUsed/>
    <w:rsid w:val="00B115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B11594"/>
  </w:style>
  <w:style w:type="paragraph" w:styleId="Footer">
    <w:name w:val="footer"/>
    <w:basedOn w:val="Normal"/>
    <w:link w:val="FooterChar"/>
    <w:semiHidden/>
    <w:unhideWhenUsed/>
    <w:rsid w:val="00B115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B11594"/>
  </w:style>
  <w:style w:type="character" w:customStyle="1" w:styleId="normaltextrun">
    <w:name w:val="normaltextrun"/>
    <w:basedOn w:val="DefaultParagraphFont"/>
    <w:uiPriority w:val="1"/>
    <w:rsid w:val="27040106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DefaultParagraphFont"/>
    <w:uiPriority w:val="1"/>
    <w:rsid w:val="27040106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rsid w:val="00FD4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Gabija Vitkauskienė</dc:creator>
  <cp:keywords/>
  <cp:lastModifiedBy>Ruslanas Ruslanas</cp:lastModifiedBy>
  <cp:revision>8</cp:revision>
  <dcterms:created xsi:type="dcterms:W3CDTF">2025-05-13T11:21:00Z</dcterms:created>
  <dcterms:modified xsi:type="dcterms:W3CDTF">2026-04-23T09:42:00Z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